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64"/>
        <w:tblW w:w="10466"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10244"/>
        <w:gridCol w:w="221"/>
      </w:tblGrid>
      <w:tr>
        <w:trPr/>
        <w:tc>
          <w:tcPr>
            <w:tcW w:w="10244" w:type="dxa"/>
            <w:tcBorders>
              <w:top w:val="nil"/>
              <w:left w:val="nil"/>
              <w:bottom w:val="nil"/>
              <w:right w:val="nil"/>
            </w:tcBorders>
          </w:tcPr>
          <w:p>
            <w:pPr>
              <w:pStyle w:val="Normal"/>
              <w:widowControl/>
              <w:tabs>
                <w:tab w:val="clear" w:pos="708"/>
                <w:tab w:val="left" w:pos="4253" w:leader="none"/>
                <w:tab w:val="left" w:pos="4395" w:leader="none"/>
              </w:tabs>
              <w:spacing w:lineRule="auto" w:line="240" w:before="0" w:after="0"/>
              <w:ind w:right="-57" w:hanging="0"/>
              <w:jc w:val="both"/>
              <w:rPr>
                <w:sz w:val="16"/>
                <w:szCs w:val="16"/>
              </w:rPr>
            </w:pPr>
            <w:r>
              <w:rPr>
                <w:rFonts w:eastAsia="Times New Roman" w:cs="Times New Roman" w:ascii="Times New Roman" w:hAnsi="Times New Roman"/>
                <w:kern w:val="0"/>
                <w:sz w:val="20"/>
                <w:szCs w:val="20"/>
                <w:lang w:val="ru-RU" w:eastAsia="ru-RU" w:bidi="ar-SA"/>
              </w:rPr>
            </w:r>
          </w:p>
          <w:p>
            <w:pPr>
              <w:pStyle w:val="Normal"/>
              <w:widowControl/>
              <w:spacing w:lineRule="auto" w:line="240" w:before="0" w:after="0"/>
              <w:jc w:val="center"/>
              <w:rPr>
                <w:b/>
                <w:b/>
                <w:lang w:val="tt-RU"/>
              </w:rPr>
            </w:pPr>
            <w:r>
              <w:rPr>
                <w:rFonts w:eastAsia="Times New Roman" w:cs="Times New Roman" w:ascii="Times New Roman" w:hAnsi="Times New Roman"/>
                <w:b/>
                <w:kern w:val="0"/>
                <w:sz w:val="20"/>
                <w:szCs w:val="20"/>
                <w:lang w:val="tt-RU" w:eastAsia="ru-RU" w:bidi="ar-SA"/>
              </w:rPr>
              <w:t>____________________________________________________________________________________</w:t>
            </w:r>
            <w:r>
              <mc:AlternateContent>
                <mc:Choice Requires="wps">
                  <w:drawing>
                    <wp:anchor behindDoc="0" distT="0" distB="0" distL="114300" distR="114300" simplePos="0" locked="0" layoutInCell="1" allowOverlap="1" relativeHeight="2">
                      <wp:simplePos x="0" y="0"/>
                      <wp:positionH relativeFrom="margin">
                        <wp:align>center</wp:align>
                      </wp:positionH>
                      <wp:positionV relativeFrom="margin">
                        <wp:posOffset>-349885</wp:posOffset>
                      </wp:positionV>
                      <wp:extent cx="6570980" cy="1402080"/>
                      <wp:effectExtent l="0" t="0" r="0" b="0"/>
                      <wp:wrapSquare wrapText="bothSides"/>
                      <wp:docPr id="1" name="Врезка1"/>
                      <a:graphic xmlns:a="http://schemas.openxmlformats.org/drawingml/2006/main">
                        <a:graphicData uri="http://schemas.microsoft.com/office/word/2010/wordprocessingShape">
                          <wps:wsp>
                            <wps:cNvSpPr txBox="1"/>
                            <wps:spPr>
                              <a:xfrm>
                                <a:off x="0" y="0"/>
                                <a:ext cx="6570980" cy="1402080"/>
                              </a:xfrm>
                              <a:prstGeom prst="rect"/>
                              <a:solidFill>
                                <a:srgbClr val="FFFFFF">
                                  <a:alpha val="0"/>
                                </a:srgbClr>
                              </a:solidFill>
                            </wps:spPr>
                            <wps:txbx>
                              <w:txbxContent>
                                <w:tbl>
                                  <w:tblPr>
                                    <w:tblStyle w:val="ac"/>
                                    <w:tblpPr w:bottomFromText="0" w:horzAnchor="margin" w:leftFromText="180" w:rightFromText="180" w:tblpX="0" w:tblpXSpec="center" w:tblpY="-551" w:topFromText="0" w:vertAnchor="margin"/>
                                    <w:tblW w:w="10348" w:type="dxa"/>
                                    <w:jc w:val="center"/>
                                    <w:tblInd w:w="0" w:type="dxa"/>
                                    <w:tblLayout w:type="fixed"/>
                                    <w:tblCellMar>
                                      <w:top w:w="0" w:type="dxa"/>
                                      <w:left w:w="108" w:type="dxa"/>
                                      <w:bottom w:w="0" w:type="dxa"/>
                                      <w:right w:w="108" w:type="dxa"/>
                                    </w:tblCellMar>
                                    <w:tblLook w:lastRow="0" w:firstRow="1" w:lastColumn="0" w:firstColumn="1" w:val="04a0" w:noHBand="0" w:noVBand="1"/>
                                  </w:tblPr>
                                  <w:tblGrid>
                                    <w:gridCol w:w="5211"/>
                                    <w:gridCol w:w="5136"/>
                                  </w:tblGrid>
                                  <w:tr>
                                    <w:trPr>
                                      <w:trHeight w:val="1992" w:hRule="atLeast"/>
                                    </w:trPr>
                                    <w:tc>
                                      <w:tcPr>
                                        <w:tcW w:w="5211" w:type="dxa"/>
                                        <w:tcBorders>
                                          <w:top w:val="nil"/>
                                          <w:left w:val="nil"/>
                                          <w:bottom w:val="nil"/>
                                          <w:right w:val="nil"/>
                                        </w:tcBorders>
                                      </w:tcPr>
                                      <w:p>
                                        <w:pPr>
                                          <w:pStyle w:val="Normal"/>
                                          <w:widowControl/>
                                          <w:tabs>
                                            <w:tab w:val="clear" w:pos="708"/>
                                            <w:tab w:val="left" w:pos="4746" w:leader="none"/>
                                          </w:tabs>
                                          <w:spacing w:lineRule="auto" w:line="240" w:before="0" w:after="0"/>
                                          <w:jc w:val="left"/>
                                          <w:rPr>
                                            <w:b/>
                                            <w:b/>
                                          </w:rPr>
                                        </w:pPr>
                                        <w:r>
                                          <w:rPr>
                                            <w:rFonts w:eastAsia="Times New Roman" w:cs="Times New Roman" w:ascii="Times New Roman" w:hAnsi="Times New Roman"/>
                                            <w:b/>
                                            <w:kern w:val="0"/>
                                            <w:sz w:val="24"/>
                                            <w:szCs w:val="24"/>
                                            <w:lang w:val="ru-RU" w:eastAsia="ru-RU" w:bidi="ar-SA"/>
                                          </w:rPr>
                                          <w:t>Муниципальное бюджетное общеобразовательное учреждение «Средняя общеобразовательная</w:t>
                                        </w:r>
                                      </w:p>
                                      <w:p>
                                        <w:pPr>
                                          <w:pStyle w:val="Normal"/>
                                          <w:widowControl/>
                                          <w:tabs>
                                            <w:tab w:val="clear" w:pos="708"/>
                                            <w:tab w:val="left" w:pos="4746" w:leader="none"/>
                                          </w:tabs>
                                          <w:spacing w:lineRule="auto" w:line="240" w:before="0" w:after="0"/>
                                          <w:jc w:val="left"/>
                                          <w:rPr>
                                            <w:b/>
                                            <w:b/>
                                          </w:rPr>
                                        </w:pPr>
                                        <w:r>
                                          <w:rPr>
                                            <w:rFonts w:eastAsia="Times New Roman" w:cs="Times New Roman" w:ascii="Times New Roman" w:hAnsi="Times New Roman"/>
                                            <w:b/>
                                            <w:kern w:val="0"/>
                                            <w:sz w:val="24"/>
                                            <w:szCs w:val="24"/>
                                            <w:lang w:val="ru-RU" w:eastAsia="ru-RU" w:bidi="ar-SA"/>
                                          </w:rPr>
                                          <w:t>школа №15 с углубленным изучением</w:t>
                                        </w:r>
                                      </w:p>
                                      <w:p>
                                        <w:pPr>
                                          <w:pStyle w:val="Normal"/>
                                          <w:widowControl/>
                                          <w:tabs>
                                            <w:tab w:val="clear" w:pos="708"/>
                                            <w:tab w:val="left" w:pos="4746" w:leader="none"/>
                                          </w:tabs>
                                          <w:spacing w:lineRule="auto" w:line="240" w:before="0" w:after="0"/>
                                          <w:jc w:val="left"/>
                                          <w:rPr>
                                            <w:b/>
                                            <w:b/>
                                          </w:rPr>
                                        </w:pPr>
                                        <w:r>
                                          <w:rPr>
                                            <w:rFonts w:eastAsia="Times New Roman" w:cs="Times New Roman" w:ascii="Times New Roman" w:hAnsi="Times New Roman"/>
                                            <w:b/>
                                            <w:kern w:val="0"/>
                                            <w:sz w:val="24"/>
                                            <w:szCs w:val="24"/>
                                            <w:lang w:val="ru-RU" w:eastAsia="ru-RU" w:bidi="ar-SA"/>
                                          </w:rPr>
                                          <w:t>отдельных предметов</w:t>
                                        </w:r>
                                      </w:p>
                                      <w:p>
                                        <w:pPr>
                                          <w:pStyle w:val="Normal"/>
                                          <w:widowControl/>
                                          <w:tabs>
                                            <w:tab w:val="clear" w:pos="708"/>
                                            <w:tab w:val="left" w:pos="4746" w:leader="none"/>
                                          </w:tabs>
                                          <w:spacing w:lineRule="auto" w:line="240" w:before="0" w:after="0"/>
                                          <w:jc w:val="left"/>
                                          <w:rPr>
                                            <w:b/>
                                            <w:b/>
                                          </w:rPr>
                                        </w:pPr>
                                        <w:r>
                                          <w:rPr>
                                            <w:rFonts w:eastAsia="Times New Roman" w:cs="Times New Roman" w:ascii="Times New Roman" w:hAnsi="Times New Roman"/>
                                            <w:b/>
                                            <w:kern w:val="0"/>
                                            <w:sz w:val="24"/>
                                            <w:szCs w:val="24"/>
                                            <w:lang w:val="ru-RU" w:eastAsia="ru-RU" w:bidi="ar-SA"/>
                                          </w:rPr>
                                          <w:t>имени Героя Советского Союза Н.Н. Алтынова Зеленодольского муниципального</w:t>
                                        </w:r>
                                      </w:p>
                                      <w:p>
                                        <w:pPr>
                                          <w:pStyle w:val="Normal"/>
                                          <w:widowControl/>
                                          <w:tabs>
                                            <w:tab w:val="clear" w:pos="708"/>
                                            <w:tab w:val="left" w:pos="4746" w:leader="none"/>
                                          </w:tabs>
                                          <w:spacing w:lineRule="auto" w:line="240" w:before="0" w:after="0"/>
                                          <w:jc w:val="left"/>
                                          <w:rPr>
                                            <w:b/>
                                            <w:b/>
                                          </w:rPr>
                                        </w:pPr>
                                        <w:r>
                                          <w:rPr>
                                            <w:rFonts w:eastAsia="Times New Roman" w:cs="Times New Roman" w:ascii="Times New Roman" w:hAnsi="Times New Roman"/>
                                            <w:b/>
                                            <w:kern w:val="0"/>
                                            <w:sz w:val="24"/>
                                            <w:szCs w:val="24"/>
                                            <w:lang w:val="ru-RU" w:eastAsia="ru-RU" w:bidi="ar-SA"/>
                                          </w:rPr>
                                          <w:t>района Республики Татарстан»</w:t>
                                        </w:r>
                                      </w:p>
                                    </w:tc>
                                    <w:tc>
                                      <w:tcPr>
                                        <w:tcW w:w="5136" w:type="dxa"/>
                                        <w:tcBorders>
                                          <w:top w:val="nil"/>
                                          <w:left w:val="nil"/>
                                          <w:bottom w:val="nil"/>
                                          <w:right w:val="nil"/>
                                        </w:tcBorders>
                                      </w:tcPr>
                                      <w:p>
                                        <w:pPr>
                                          <w:pStyle w:val="Normal"/>
                                          <w:widowControl/>
                                          <w:tabs>
                                            <w:tab w:val="clear" w:pos="708"/>
                                            <w:tab w:val="left" w:pos="4746" w:leader="none"/>
                                          </w:tabs>
                                          <w:spacing w:lineRule="auto" w:line="240" w:before="0" w:after="0"/>
                                          <w:jc w:val="left"/>
                                          <w:rPr>
                                            <w:b/>
                                            <w:b/>
                                          </w:rPr>
                                        </w:pPr>
                                        <w:r>
                                          <w:rPr>
                                            <w:rFonts w:eastAsia="Times New Roman" w:cs="Times New Roman" w:ascii="Times New Roman" w:hAnsi="Times New Roman"/>
                                            <w:b/>
                                            <w:kern w:val="0"/>
                                            <w:sz w:val="24"/>
                                            <w:szCs w:val="24"/>
                                            <w:lang w:val="ru-RU" w:eastAsia="ru-RU" w:bidi="ar-SA"/>
                                          </w:rPr>
                                          <w:t>«Татарстан Республикасы</w:t>
                                        </w:r>
                                      </w:p>
                                      <w:p>
                                        <w:pPr>
                                          <w:pStyle w:val="Normal"/>
                                          <w:widowControl/>
                                          <w:tabs>
                                            <w:tab w:val="clear" w:pos="708"/>
                                            <w:tab w:val="left" w:pos="4746" w:leader="none"/>
                                          </w:tabs>
                                          <w:spacing w:lineRule="auto" w:line="240" w:before="0" w:after="0"/>
                                          <w:jc w:val="left"/>
                                          <w:rPr>
                                            <w:b/>
                                            <w:b/>
                                          </w:rPr>
                                        </w:pPr>
                                        <w:r>
                                          <w:rPr>
                                            <w:rFonts w:eastAsia="Times New Roman" w:cs="Times New Roman" w:ascii="Times New Roman" w:hAnsi="Times New Roman"/>
                                            <w:b/>
                                            <w:kern w:val="0"/>
                                            <w:sz w:val="24"/>
                                            <w:szCs w:val="24"/>
                                            <w:lang w:val="ru-RU" w:eastAsia="ru-RU" w:bidi="ar-SA"/>
                                          </w:rPr>
                                          <w:t>Зеленодольск Муниципаль районы</w:t>
                                        </w:r>
                                      </w:p>
                                      <w:p>
                                        <w:pPr>
                                          <w:pStyle w:val="Normal"/>
                                          <w:widowControl/>
                                          <w:tabs>
                                            <w:tab w:val="clear" w:pos="708"/>
                                            <w:tab w:val="left" w:pos="4746" w:leader="none"/>
                                          </w:tabs>
                                          <w:spacing w:lineRule="auto" w:line="240" w:before="0" w:after="0"/>
                                          <w:jc w:val="left"/>
                                          <w:rPr>
                                            <w:b/>
                                            <w:b/>
                                          </w:rPr>
                                        </w:pPr>
                                        <w:r>
                                          <w:rPr>
                                            <w:rFonts w:eastAsia="Times New Roman" w:cs="Times New Roman" w:ascii="Times New Roman" w:hAnsi="Times New Roman"/>
                                            <w:b/>
                                            <w:kern w:val="0"/>
                                            <w:sz w:val="24"/>
                                            <w:szCs w:val="24"/>
                                            <w:lang w:val="ru-RU" w:eastAsia="ru-RU" w:bidi="ar-SA"/>
                                          </w:rPr>
                                          <w:t>Советлар Союзы  Герое Н.Н. Алтынов исемендәге аерым предметлар тирәнтен өйрәнелә</w:t>
                                        </w:r>
                                      </w:p>
                                      <w:p>
                                        <w:pPr>
                                          <w:pStyle w:val="Normal"/>
                                          <w:widowControl/>
                                          <w:tabs>
                                            <w:tab w:val="clear" w:pos="708"/>
                                            <w:tab w:val="left" w:pos="4746" w:leader="none"/>
                                          </w:tabs>
                                          <w:spacing w:lineRule="auto" w:line="240" w:before="0" w:after="0"/>
                                          <w:jc w:val="left"/>
                                          <w:rPr>
                                            <w:b/>
                                            <w:b/>
                                          </w:rPr>
                                        </w:pPr>
                                        <w:r>
                                          <w:rPr>
                                            <w:rFonts w:eastAsia="Times New Roman" w:cs="Times New Roman" w:ascii="Times New Roman" w:hAnsi="Times New Roman"/>
                                            <w:b/>
                                            <w:kern w:val="0"/>
                                            <w:sz w:val="24"/>
                                            <w:szCs w:val="24"/>
                                            <w:lang w:val="ru-RU" w:eastAsia="ru-RU" w:bidi="ar-SA"/>
                                          </w:rPr>
                                          <w:t>торган 15 нче урта гомуми белем мәктәбе»</w:t>
                                        </w:r>
                                      </w:p>
                                      <w:p>
                                        <w:pPr>
                                          <w:pStyle w:val="Normal"/>
                                          <w:widowControl/>
                                          <w:tabs>
                                            <w:tab w:val="clear" w:pos="708"/>
                                            <w:tab w:val="left" w:pos="4746" w:leader="none"/>
                                          </w:tabs>
                                          <w:spacing w:lineRule="auto" w:line="240" w:before="0" w:after="0"/>
                                          <w:jc w:val="left"/>
                                          <w:rPr>
                                            <w:b/>
                                            <w:b/>
                                          </w:rPr>
                                        </w:pPr>
                                        <w:r>
                                          <w:rPr>
                                            <w:rFonts w:eastAsia="Times New Roman" w:cs="Times New Roman" w:ascii="Times New Roman" w:hAnsi="Times New Roman"/>
                                            <w:b/>
                                            <w:kern w:val="0"/>
                                            <w:sz w:val="24"/>
                                            <w:szCs w:val="24"/>
                                            <w:lang w:val="ru-RU" w:eastAsia="ru-RU" w:bidi="ar-SA"/>
                                          </w:rPr>
                                          <w:t>гомуми белем муниципаль бюджет</w:t>
                                        </w:r>
                                      </w:p>
                                      <w:p>
                                        <w:pPr>
                                          <w:pStyle w:val="Normal"/>
                                          <w:widowControl/>
                                          <w:tabs>
                                            <w:tab w:val="clear" w:pos="708"/>
                                            <w:tab w:val="left" w:pos="4746" w:leader="none"/>
                                          </w:tabs>
                                          <w:spacing w:lineRule="auto" w:line="240" w:before="0" w:after="0"/>
                                          <w:jc w:val="left"/>
                                          <w:rPr>
                                            <w:b/>
                                            <w:b/>
                                          </w:rPr>
                                        </w:pPr>
                                        <w:r>
                                          <w:rPr>
                                            <w:rFonts w:eastAsia="Times New Roman" w:cs="Times New Roman" w:ascii="Times New Roman" w:hAnsi="Times New Roman"/>
                                            <w:b/>
                                            <w:kern w:val="0"/>
                                            <w:sz w:val="24"/>
                                            <w:szCs w:val="24"/>
                                            <w:lang w:val="ru-RU" w:eastAsia="ru-RU" w:bidi="ar-SA"/>
                                          </w:rPr>
                                          <w:t>учреждениесе</w:t>
                                        </w:r>
                                      </w:p>
                                    </w:tc>
                                  </w:tr>
                                </w:tbl>
                              </w:txbxContent>
                            </wps:txbx>
                            <wps:bodyPr anchor="t" lIns="0" tIns="0" rIns="0" bIns="0">
                              <a:spAutoFit/>
                            </wps:bodyPr>
                          </wps:wsp>
                        </a:graphicData>
                      </a:graphic>
                    </wp:anchor>
                  </w:drawing>
                </mc:Choice>
                <mc:Fallback>
                  <w:pict>
                    <v:rect style="position:absolute;rotation:-0;width:517.4pt;height:110.4pt;mso-wrap-distance-left:9pt;mso-wrap-distance-right:9pt;mso-wrap-distance-top:0pt;mso-wrap-distance-bottom:0pt;margin-top:-27.55pt;mso-position-vertical-relative:margin;margin-left:-5.4pt;mso-position-horizontal:center;mso-position-horizontal-relative:margin">
                      <v:textbox inset="0in,0in,0in,0in">
                        <w:txbxContent>
                          <w:tbl>
                            <w:tblPr>
                              <w:tblStyle w:val="ac"/>
                              <w:tblpPr w:bottomFromText="0" w:horzAnchor="margin" w:leftFromText="180" w:rightFromText="180" w:tblpX="0" w:tblpXSpec="center" w:tblpY="-551" w:topFromText="0" w:vertAnchor="margin"/>
                              <w:tblW w:w="10348" w:type="dxa"/>
                              <w:jc w:val="center"/>
                              <w:tblInd w:w="0" w:type="dxa"/>
                              <w:tblLayout w:type="fixed"/>
                              <w:tblCellMar>
                                <w:top w:w="0" w:type="dxa"/>
                                <w:left w:w="108" w:type="dxa"/>
                                <w:bottom w:w="0" w:type="dxa"/>
                                <w:right w:w="108" w:type="dxa"/>
                              </w:tblCellMar>
                              <w:tblLook w:lastRow="0" w:firstRow="1" w:lastColumn="0" w:firstColumn="1" w:val="04a0" w:noHBand="0" w:noVBand="1"/>
                            </w:tblPr>
                            <w:tblGrid>
                              <w:gridCol w:w="5211"/>
                              <w:gridCol w:w="5136"/>
                            </w:tblGrid>
                            <w:tr>
                              <w:trPr>
                                <w:trHeight w:val="1992" w:hRule="atLeast"/>
                              </w:trPr>
                              <w:tc>
                                <w:tcPr>
                                  <w:tcW w:w="5211" w:type="dxa"/>
                                  <w:tcBorders>
                                    <w:top w:val="nil"/>
                                    <w:left w:val="nil"/>
                                    <w:bottom w:val="nil"/>
                                    <w:right w:val="nil"/>
                                  </w:tcBorders>
                                </w:tcPr>
                                <w:p>
                                  <w:pPr>
                                    <w:pStyle w:val="Normal"/>
                                    <w:widowControl/>
                                    <w:tabs>
                                      <w:tab w:val="clear" w:pos="708"/>
                                      <w:tab w:val="left" w:pos="4746" w:leader="none"/>
                                    </w:tabs>
                                    <w:spacing w:lineRule="auto" w:line="240" w:before="0" w:after="0"/>
                                    <w:jc w:val="left"/>
                                    <w:rPr>
                                      <w:b/>
                                      <w:b/>
                                    </w:rPr>
                                  </w:pPr>
                                  <w:r>
                                    <w:rPr>
                                      <w:rFonts w:eastAsia="Times New Roman" w:cs="Times New Roman" w:ascii="Times New Roman" w:hAnsi="Times New Roman"/>
                                      <w:b/>
                                      <w:kern w:val="0"/>
                                      <w:sz w:val="24"/>
                                      <w:szCs w:val="24"/>
                                      <w:lang w:val="ru-RU" w:eastAsia="ru-RU" w:bidi="ar-SA"/>
                                    </w:rPr>
                                    <w:t>Муниципальное бюджетное общеобразовательное учреждение «Средняя общеобразовательная</w:t>
                                  </w:r>
                                </w:p>
                                <w:p>
                                  <w:pPr>
                                    <w:pStyle w:val="Normal"/>
                                    <w:widowControl/>
                                    <w:tabs>
                                      <w:tab w:val="clear" w:pos="708"/>
                                      <w:tab w:val="left" w:pos="4746" w:leader="none"/>
                                    </w:tabs>
                                    <w:spacing w:lineRule="auto" w:line="240" w:before="0" w:after="0"/>
                                    <w:jc w:val="left"/>
                                    <w:rPr>
                                      <w:b/>
                                      <w:b/>
                                    </w:rPr>
                                  </w:pPr>
                                  <w:r>
                                    <w:rPr>
                                      <w:rFonts w:eastAsia="Times New Roman" w:cs="Times New Roman" w:ascii="Times New Roman" w:hAnsi="Times New Roman"/>
                                      <w:b/>
                                      <w:kern w:val="0"/>
                                      <w:sz w:val="24"/>
                                      <w:szCs w:val="24"/>
                                      <w:lang w:val="ru-RU" w:eastAsia="ru-RU" w:bidi="ar-SA"/>
                                    </w:rPr>
                                    <w:t>школа №15 с углубленным изучением</w:t>
                                  </w:r>
                                </w:p>
                                <w:p>
                                  <w:pPr>
                                    <w:pStyle w:val="Normal"/>
                                    <w:widowControl/>
                                    <w:tabs>
                                      <w:tab w:val="clear" w:pos="708"/>
                                      <w:tab w:val="left" w:pos="4746" w:leader="none"/>
                                    </w:tabs>
                                    <w:spacing w:lineRule="auto" w:line="240" w:before="0" w:after="0"/>
                                    <w:jc w:val="left"/>
                                    <w:rPr>
                                      <w:b/>
                                      <w:b/>
                                    </w:rPr>
                                  </w:pPr>
                                  <w:r>
                                    <w:rPr>
                                      <w:rFonts w:eastAsia="Times New Roman" w:cs="Times New Roman" w:ascii="Times New Roman" w:hAnsi="Times New Roman"/>
                                      <w:b/>
                                      <w:kern w:val="0"/>
                                      <w:sz w:val="24"/>
                                      <w:szCs w:val="24"/>
                                      <w:lang w:val="ru-RU" w:eastAsia="ru-RU" w:bidi="ar-SA"/>
                                    </w:rPr>
                                    <w:t>отдельных предметов</w:t>
                                  </w:r>
                                </w:p>
                                <w:p>
                                  <w:pPr>
                                    <w:pStyle w:val="Normal"/>
                                    <w:widowControl/>
                                    <w:tabs>
                                      <w:tab w:val="clear" w:pos="708"/>
                                      <w:tab w:val="left" w:pos="4746" w:leader="none"/>
                                    </w:tabs>
                                    <w:spacing w:lineRule="auto" w:line="240" w:before="0" w:after="0"/>
                                    <w:jc w:val="left"/>
                                    <w:rPr>
                                      <w:b/>
                                      <w:b/>
                                    </w:rPr>
                                  </w:pPr>
                                  <w:r>
                                    <w:rPr>
                                      <w:rFonts w:eastAsia="Times New Roman" w:cs="Times New Roman" w:ascii="Times New Roman" w:hAnsi="Times New Roman"/>
                                      <w:b/>
                                      <w:kern w:val="0"/>
                                      <w:sz w:val="24"/>
                                      <w:szCs w:val="24"/>
                                      <w:lang w:val="ru-RU" w:eastAsia="ru-RU" w:bidi="ar-SA"/>
                                    </w:rPr>
                                    <w:t>имени Героя Советского Союза Н.Н. Алтынова Зеленодольского муниципального</w:t>
                                  </w:r>
                                </w:p>
                                <w:p>
                                  <w:pPr>
                                    <w:pStyle w:val="Normal"/>
                                    <w:widowControl/>
                                    <w:tabs>
                                      <w:tab w:val="clear" w:pos="708"/>
                                      <w:tab w:val="left" w:pos="4746" w:leader="none"/>
                                    </w:tabs>
                                    <w:spacing w:lineRule="auto" w:line="240" w:before="0" w:after="0"/>
                                    <w:jc w:val="left"/>
                                    <w:rPr>
                                      <w:b/>
                                      <w:b/>
                                    </w:rPr>
                                  </w:pPr>
                                  <w:r>
                                    <w:rPr>
                                      <w:rFonts w:eastAsia="Times New Roman" w:cs="Times New Roman" w:ascii="Times New Roman" w:hAnsi="Times New Roman"/>
                                      <w:b/>
                                      <w:kern w:val="0"/>
                                      <w:sz w:val="24"/>
                                      <w:szCs w:val="24"/>
                                      <w:lang w:val="ru-RU" w:eastAsia="ru-RU" w:bidi="ar-SA"/>
                                    </w:rPr>
                                    <w:t>района Республики Татарстан»</w:t>
                                  </w:r>
                                </w:p>
                              </w:tc>
                              <w:tc>
                                <w:tcPr>
                                  <w:tcW w:w="5136" w:type="dxa"/>
                                  <w:tcBorders>
                                    <w:top w:val="nil"/>
                                    <w:left w:val="nil"/>
                                    <w:bottom w:val="nil"/>
                                    <w:right w:val="nil"/>
                                  </w:tcBorders>
                                </w:tcPr>
                                <w:p>
                                  <w:pPr>
                                    <w:pStyle w:val="Normal"/>
                                    <w:widowControl/>
                                    <w:tabs>
                                      <w:tab w:val="clear" w:pos="708"/>
                                      <w:tab w:val="left" w:pos="4746" w:leader="none"/>
                                    </w:tabs>
                                    <w:spacing w:lineRule="auto" w:line="240" w:before="0" w:after="0"/>
                                    <w:jc w:val="left"/>
                                    <w:rPr>
                                      <w:b/>
                                      <w:b/>
                                    </w:rPr>
                                  </w:pPr>
                                  <w:r>
                                    <w:rPr>
                                      <w:rFonts w:eastAsia="Times New Roman" w:cs="Times New Roman" w:ascii="Times New Roman" w:hAnsi="Times New Roman"/>
                                      <w:b/>
                                      <w:kern w:val="0"/>
                                      <w:sz w:val="24"/>
                                      <w:szCs w:val="24"/>
                                      <w:lang w:val="ru-RU" w:eastAsia="ru-RU" w:bidi="ar-SA"/>
                                    </w:rPr>
                                    <w:t>«Татарстан Республикасы</w:t>
                                  </w:r>
                                </w:p>
                                <w:p>
                                  <w:pPr>
                                    <w:pStyle w:val="Normal"/>
                                    <w:widowControl/>
                                    <w:tabs>
                                      <w:tab w:val="clear" w:pos="708"/>
                                      <w:tab w:val="left" w:pos="4746" w:leader="none"/>
                                    </w:tabs>
                                    <w:spacing w:lineRule="auto" w:line="240" w:before="0" w:after="0"/>
                                    <w:jc w:val="left"/>
                                    <w:rPr>
                                      <w:b/>
                                      <w:b/>
                                    </w:rPr>
                                  </w:pPr>
                                  <w:r>
                                    <w:rPr>
                                      <w:rFonts w:eastAsia="Times New Roman" w:cs="Times New Roman" w:ascii="Times New Roman" w:hAnsi="Times New Roman"/>
                                      <w:b/>
                                      <w:kern w:val="0"/>
                                      <w:sz w:val="24"/>
                                      <w:szCs w:val="24"/>
                                      <w:lang w:val="ru-RU" w:eastAsia="ru-RU" w:bidi="ar-SA"/>
                                    </w:rPr>
                                    <w:t>Зеленодольск Муниципаль районы</w:t>
                                  </w:r>
                                </w:p>
                                <w:p>
                                  <w:pPr>
                                    <w:pStyle w:val="Normal"/>
                                    <w:widowControl/>
                                    <w:tabs>
                                      <w:tab w:val="clear" w:pos="708"/>
                                      <w:tab w:val="left" w:pos="4746" w:leader="none"/>
                                    </w:tabs>
                                    <w:spacing w:lineRule="auto" w:line="240" w:before="0" w:after="0"/>
                                    <w:jc w:val="left"/>
                                    <w:rPr>
                                      <w:b/>
                                      <w:b/>
                                    </w:rPr>
                                  </w:pPr>
                                  <w:r>
                                    <w:rPr>
                                      <w:rFonts w:eastAsia="Times New Roman" w:cs="Times New Roman" w:ascii="Times New Roman" w:hAnsi="Times New Roman"/>
                                      <w:b/>
                                      <w:kern w:val="0"/>
                                      <w:sz w:val="24"/>
                                      <w:szCs w:val="24"/>
                                      <w:lang w:val="ru-RU" w:eastAsia="ru-RU" w:bidi="ar-SA"/>
                                    </w:rPr>
                                    <w:t>Советлар Союзы  Герое Н.Н. Алтынов исемендәге аерым предметлар тирәнтен өйрәнелә</w:t>
                                  </w:r>
                                </w:p>
                                <w:p>
                                  <w:pPr>
                                    <w:pStyle w:val="Normal"/>
                                    <w:widowControl/>
                                    <w:tabs>
                                      <w:tab w:val="clear" w:pos="708"/>
                                      <w:tab w:val="left" w:pos="4746" w:leader="none"/>
                                    </w:tabs>
                                    <w:spacing w:lineRule="auto" w:line="240" w:before="0" w:after="0"/>
                                    <w:jc w:val="left"/>
                                    <w:rPr>
                                      <w:b/>
                                      <w:b/>
                                    </w:rPr>
                                  </w:pPr>
                                  <w:r>
                                    <w:rPr>
                                      <w:rFonts w:eastAsia="Times New Roman" w:cs="Times New Roman" w:ascii="Times New Roman" w:hAnsi="Times New Roman"/>
                                      <w:b/>
                                      <w:kern w:val="0"/>
                                      <w:sz w:val="24"/>
                                      <w:szCs w:val="24"/>
                                      <w:lang w:val="ru-RU" w:eastAsia="ru-RU" w:bidi="ar-SA"/>
                                    </w:rPr>
                                    <w:t>торган 15 нче урта гомуми белем мәктәбе»</w:t>
                                  </w:r>
                                </w:p>
                                <w:p>
                                  <w:pPr>
                                    <w:pStyle w:val="Normal"/>
                                    <w:widowControl/>
                                    <w:tabs>
                                      <w:tab w:val="clear" w:pos="708"/>
                                      <w:tab w:val="left" w:pos="4746" w:leader="none"/>
                                    </w:tabs>
                                    <w:spacing w:lineRule="auto" w:line="240" w:before="0" w:after="0"/>
                                    <w:jc w:val="left"/>
                                    <w:rPr>
                                      <w:b/>
                                      <w:b/>
                                    </w:rPr>
                                  </w:pPr>
                                  <w:r>
                                    <w:rPr>
                                      <w:rFonts w:eastAsia="Times New Roman" w:cs="Times New Roman" w:ascii="Times New Roman" w:hAnsi="Times New Roman"/>
                                      <w:b/>
                                      <w:kern w:val="0"/>
                                      <w:sz w:val="24"/>
                                      <w:szCs w:val="24"/>
                                      <w:lang w:val="ru-RU" w:eastAsia="ru-RU" w:bidi="ar-SA"/>
                                    </w:rPr>
                                    <w:t>гомуми белем муниципаль бюджет</w:t>
                                  </w:r>
                                </w:p>
                                <w:p>
                                  <w:pPr>
                                    <w:pStyle w:val="Normal"/>
                                    <w:widowControl/>
                                    <w:tabs>
                                      <w:tab w:val="clear" w:pos="708"/>
                                      <w:tab w:val="left" w:pos="4746" w:leader="none"/>
                                    </w:tabs>
                                    <w:spacing w:lineRule="auto" w:line="240" w:before="0" w:after="0"/>
                                    <w:jc w:val="left"/>
                                    <w:rPr>
                                      <w:b/>
                                      <w:b/>
                                    </w:rPr>
                                  </w:pPr>
                                  <w:r>
                                    <w:rPr>
                                      <w:rFonts w:eastAsia="Times New Roman" w:cs="Times New Roman" w:ascii="Times New Roman" w:hAnsi="Times New Roman"/>
                                      <w:b/>
                                      <w:kern w:val="0"/>
                                      <w:sz w:val="24"/>
                                      <w:szCs w:val="24"/>
                                      <w:lang w:val="ru-RU" w:eastAsia="ru-RU" w:bidi="ar-SA"/>
                                    </w:rPr>
                                    <w:t>учреждениесе</w:t>
                                  </w:r>
                                </w:p>
                              </w:tc>
                            </w:tr>
                          </w:tbl>
                        </w:txbxContent>
                      </v:textbox>
                      <w10:wrap type="square"/>
                    </v:rect>
                  </w:pict>
                </mc:Fallback>
              </mc:AlternateContent>
            </w:r>
          </w:p>
          <w:p>
            <w:pPr>
              <w:pStyle w:val="Normal"/>
              <w:widowControl/>
              <w:spacing w:lineRule="auto" w:line="240" w:before="0" w:after="0"/>
              <w:jc w:val="center"/>
              <w:rPr>
                <w:i/>
                <w:i/>
              </w:rPr>
            </w:pPr>
            <w:r>
              <w:rPr>
                <w:rFonts w:eastAsia="Times New Roman" w:cs="Times New Roman" w:ascii="Times New Roman" w:hAnsi="Times New Roman"/>
                <w:i/>
                <w:kern w:val="0"/>
                <w:sz w:val="20"/>
                <w:szCs w:val="20"/>
                <w:lang w:val="ru-RU" w:eastAsia="ru-RU" w:bidi="ar-SA"/>
              </w:rPr>
              <w:t>422551, Республика Татарстан, г. Зеленодольск, ул. Комарова 15а,</w:t>
            </w:r>
          </w:p>
          <w:p>
            <w:pPr>
              <w:pStyle w:val="Normal"/>
              <w:widowControl/>
              <w:spacing w:lineRule="auto" w:line="240" w:before="0" w:after="0"/>
              <w:jc w:val="center"/>
              <w:rPr>
                <w:i/>
                <w:i/>
              </w:rPr>
            </w:pPr>
            <w:r>
              <w:rPr>
                <w:rFonts w:eastAsia="Times New Roman" w:cs="Times New Roman" w:ascii="Times New Roman" w:hAnsi="Times New Roman"/>
                <w:i/>
                <w:kern w:val="0"/>
                <w:sz w:val="20"/>
                <w:szCs w:val="20"/>
                <w:lang w:val="ru-RU" w:eastAsia="ru-RU" w:bidi="ar-SA"/>
              </w:rPr>
              <w:t>Тел. (84371) 3-69-47, факс 3-69-47, р/с 03234643926280001100,</w:t>
            </w:r>
          </w:p>
          <w:p>
            <w:pPr>
              <w:pStyle w:val="Normal"/>
              <w:widowControl/>
              <w:spacing w:lineRule="auto" w:line="240" w:before="0" w:after="0"/>
              <w:jc w:val="center"/>
              <w:rPr>
                <w:i/>
                <w:i/>
                <w:lang w:val="en-US"/>
              </w:rPr>
            </w:pPr>
            <w:r>
              <w:rPr>
                <w:rFonts w:eastAsia="Times New Roman" w:cs="Times New Roman" w:ascii="Times New Roman" w:hAnsi="Times New Roman"/>
                <w:i/>
                <w:kern w:val="0"/>
                <w:sz w:val="20"/>
                <w:szCs w:val="20"/>
                <w:lang w:val="ru-RU" w:eastAsia="ru-RU" w:bidi="ar-SA"/>
              </w:rPr>
              <w:t>ИНН</w:t>
            </w:r>
            <w:r>
              <w:rPr>
                <w:rFonts w:eastAsia="Times New Roman" w:cs="Times New Roman" w:ascii="Times New Roman" w:hAnsi="Times New Roman"/>
                <w:i/>
                <w:kern w:val="0"/>
                <w:sz w:val="20"/>
                <w:szCs w:val="20"/>
                <w:lang w:val="en-US" w:eastAsia="ru-RU" w:bidi="ar-SA"/>
              </w:rPr>
              <w:t xml:space="preserve"> 1648003973       E-mail   </w:t>
            </w:r>
            <w:hyperlink r:id="rId2">
              <w:r>
                <w:rPr>
                  <w:rFonts w:eastAsia="Times New Roman" w:cs="Times New Roman" w:ascii="Times New Roman" w:hAnsi="Times New Roman"/>
                  <w:color w:val="0000FF"/>
                  <w:kern w:val="0"/>
                  <w:sz w:val="20"/>
                  <w:szCs w:val="20"/>
                  <w:u w:val="single"/>
                  <w:lang w:val="en-US" w:eastAsia="ru-RU" w:bidi="ar-SA"/>
                </w:rPr>
                <w:t>sch191@inbox.ru</w:t>
              </w:r>
            </w:hyperlink>
            <w:r>
              <w:rPr>
                <w:rFonts w:eastAsia="Times New Roman" w:cs="Times New Roman" w:ascii="Times New Roman" w:hAnsi="Times New Roman"/>
                <w:i/>
                <w:kern w:val="0"/>
                <w:sz w:val="20"/>
                <w:szCs w:val="20"/>
                <w:lang w:val="en-US" w:eastAsia="ru-RU" w:bidi="ar-SA"/>
              </w:rPr>
              <w:t xml:space="preserve">; </w:t>
            </w:r>
            <w:hyperlink r:id="rId3">
              <w:r>
                <w:rPr>
                  <w:rFonts w:eastAsia="Times New Roman" w:cs="Times New Roman" w:ascii="Times New Roman" w:hAnsi="Times New Roman"/>
                  <w:i/>
                  <w:color w:val="0000FF"/>
                  <w:kern w:val="0"/>
                  <w:sz w:val="20"/>
                  <w:szCs w:val="20"/>
                  <w:u w:val="single"/>
                  <w:lang w:val="en-US" w:eastAsia="ru-RU" w:bidi="ar-SA"/>
                </w:rPr>
                <w:t>zelenodolsk.15@tatar.ru</w:t>
              </w:r>
            </w:hyperlink>
          </w:p>
          <w:p>
            <w:pPr>
              <w:pStyle w:val="Normal"/>
              <w:widowControl/>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t>ПРИКАЗ</w:t>
            </w:r>
          </w:p>
          <w:p>
            <w:pPr>
              <w:pStyle w:val="Normal"/>
              <w:widowControl/>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t>БОЕРЫК</w:t>
            </w:r>
          </w:p>
          <w:p>
            <w:pPr>
              <w:pStyle w:val="Normal"/>
              <w:widowControl/>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p>
            <w:pPr>
              <w:pStyle w:val="Normal"/>
              <w:widowControl/>
              <w:tabs>
                <w:tab w:val="clear" w:pos="708"/>
                <w:tab w:val="left" w:pos="1603" w:leader="none"/>
              </w:tabs>
              <w:spacing w:lineRule="auto" w:line="240" w:before="0" w:after="0"/>
              <w:jc w:val="center"/>
              <w:rPr>
                <w:b/>
                <w:b/>
              </w:rPr>
            </w:pPr>
            <w:r>
              <w:rPr>
                <w:rFonts w:eastAsia="Times New Roman" w:cs="Times New Roman" w:ascii="Times New Roman" w:hAnsi="Times New Roman"/>
                <w:kern w:val="0"/>
                <w:sz w:val="20"/>
                <w:szCs w:val="20"/>
                <w:lang w:val="ru-RU" w:eastAsia="ru-RU" w:bidi="ar-SA"/>
              </w:rPr>
              <w:t>от «16» сентября 2025 года                                                                                                 №</w:t>
            </w:r>
            <w:r>
              <w:rPr>
                <w:rFonts w:eastAsia="Times New Roman" w:cs="Times New Roman" w:ascii="Times New Roman" w:hAnsi="Times New Roman"/>
                <w:b/>
                <w:kern w:val="0"/>
                <w:sz w:val="20"/>
                <w:szCs w:val="20"/>
                <w:lang w:val="ru-RU" w:eastAsia="ru-RU" w:bidi="ar-SA"/>
              </w:rPr>
              <w:t xml:space="preserve"> 299</w:t>
            </w:r>
            <w:r>
              <w:rPr>
                <w:rFonts w:eastAsia="Times New Roman" w:cs="Times New Roman" w:ascii="Times New Roman" w:hAnsi="Times New Roman"/>
                <w:kern w:val="0"/>
                <w:sz w:val="20"/>
                <w:szCs w:val="20"/>
                <w:lang w:val="ru-RU" w:eastAsia="ru-RU" w:bidi="ar-SA"/>
              </w:rPr>
              <w:t>– од</w:t>
            </w:r>
          </w:p>
          <w:p>
            <w:pPr>
              <w:pStyle w:val="Normal"/>
              <w:widowControl/>
              <w:tabs>
                <w:tab w:val="clear" w:pos="708"/>
                <w:tab w:val="left" w:pos="4253" w:leader="none"/>
                <w:tab w:val="left" w:pos="4395" w:leader="none"/>
              </w:tabs>
              <w:spacing w:lineRule="auto" w:line="240" w:before="0" w:after="0"/>
              <w:ind w:right="-57" w:hanging="0"/>
              <w:jc w:val="both"/>
              <w:rPr>
                <w:b/>
                <w:b/>
              </w:rPr>
            </w:pPr>
            <w:r>
              <w:rPr>
                <w:rFonts w:eastAsia="Times New Roman" w:cs="Times New Roman" w:ascii="Times New Roman" w:hAnsi="Times New Roman"/>
                <w:b/>
                <w:kern w:val="0"/>
                <w:sz w:val="20"/>
                <w:szCs w:val="20"/>
                <w:lang w:val="ru-RU" w:eastAsia="ru-RU" w:bidi="ar-SA"/>
              </w:rPr>
            </w:r>
          </w:p>
          <w:p>
            <w:pPr>
              <w:pStyle w:val="Normal"/>
              <w:widowControl/>
              <w:tabs>
                <w:tab w:val="clear" w:pos="708"/>
                <w:tab w:val="left" w:pos="4253" w:leader="none"/>
                <w:tab w:val="left" w:pos="4395" w:leader="none"/>
              </w:tabs>
              <w:spacing w:lineRule="auto" w:line="240" w:before="0" w:after="0"/>
              <w:ind w:right="-57" w:hanging="0"/>
              <w:jc w:val="both"/>
              <w:rPr>
                <w:b/>
                <w:b/>
              </w:rPr>
            </w:pPr>
            <w:r>
              <w:rPr>
                <w:rFonts w:eastAsia="Times New Roman" w:cs="Times New Roman" w:ascii="Times New Roman" w:hAnsi="Times New Roman"/>
                <w:b/>
                <w:kern w:val="0"/>
                <w:sz w:val="20"/>
                <w:szCs w:val="20"/>
                <w:lang w:val="ru-RU" w:eastAsia="ru-RU" w:bidi="ar-SA"/>
              </w:rPr>
              <w:t>О проведении школьного этапа всероссийской и республиканской олимпиад школьников в 2025-2026 учебном году</w:t>
            </w:r>
          </w:p>
        </w:tc>
        <w:tc>
          <w:tcPr>
            <w:tcW w:w="221" w:type="dxa"/>
            <w:tcBorders>
              <w:top w:val="nil"/>
              <w:left w:val="nil"/>
              <w:bottom w:val="nil"/>
              <w:right w:val="nil"/>
            </w:tcBorders>
          </w:tcPr>
          <w:p>
            <w:pPr>
              <w:pStyle w:val="Normal"/>
              <w:widowControl/>
              <w:tabs>
                <w:tab w:val="clear" w:pos="708"/>
                <w:tab w:val="left" w:pos="4253" w:leader="none"/>
                <w:tab w:val="left" w:pos="4395" w:leader="none"/>
              </w:tabs>
              <w:spacing w:lineRule="auto" w:line="240" w:before="0" w:after="0"/>
              <w:ind w:right="5243" w:hanging="0"/>
              <w:jc w:val="both"/>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bl>
    <w:p>
      <w:pPr>
        <w:pStyle w:val="Normal"/>
        <w:spacing w:lineRule="auto" w:line="240" w:before="0" w:after="0"/>
        <w:ind w:firstLine="709"/>
        <w:jc w:val="both"/>
        <w:rPr>
          <w:rFonts w:ascii="Times New Roman" w:hAnsi="Times New Roman" w:eastAsia="Times New Roman" w:cs="Times New Roman"/>
          <w:kern w:val="0"/>
          <w:sz w:val="12"/>
          <w:szCs w:val="24"/>
          <w:lang w:eastAsia="ru-RU"/>
          <w14:ligatures w14:val="none"/>
        </w:rPr>
      </w:pPr>
      <w:r>
        <w:rPr>
          <w:rFonts w:eastAsia="Times New Roman" w:cs="Times New Roman" w:ascii="Times New Roman" w:hAnsi="Times New Roman"/>
          <w:kern w:val="0"/>
          <w:sz w:val="12"/>
          <w:szCs w:val="24"/>
          <w:lang w:eastAsia="ru-RU"/>
          <w14:ligatures w14:val="none"/>
        </w:rPr>
      </w:r>
    </w:p>
    <w:p>
      <w:pPr>
        <w:pStyle w:val="Normal"/>
        <w:spacing w:lineRule="auto" w:line="240" w:before="0" w:after="0"/>
        <w:ind w:firstLine="709"/>
        <w:jc w:val="both"/>
        <w:rPr>
          <w:sz w:val="28"/>
          <w:szCs w:val="28"/>
        </w:rPr>
      </w:pPr>
      <w:r>
        <w:rPr>
          <w:rFonts w:eastAsia="Calibri" w:cs="Times New Roman" w:ascii="Times New Roman" w:hAnsi="Times New Roman"/>
          <w:kern w:val="0"/>
          <w:sz w:val="28"/>
          <w:szCs w:val="28"/>
          <w:lang w:eastAsia="ru-RU"/>
          <w14:ligatures w14:val="none"/>
        </w:rPr>
        <w:t>В соответствии с приказом Министерства образования и науки РТ от</w:t>
      </w:r>
      <w:r>
        <w:rPr>
          <w:rFonts w:eastAsia="Calibri" w:cs="Times New Roman" w:ascii="Calibri" w:hAnsi="Calibri"/>
          <w:color w:val="000000"/>
          <w:kern w:val="0"/>
          <w:sz w:val="28"/>
          <w:szCs w:val="28"/>
          <w:shd w:fill="FFFFFF" w:val="clear"/>
          <w:lang w:eastAsia="ru-RU"/>
          <w14:ligatures w14:val="none"/>
        </w:rPr>
        <w:t xml:space="preserve"> </w:t>
      </w:r>
      <w:r>
        <w:rPr>
          <w:rFonts w:eastAsia="Calibri" w:cs="Times New Roman" w:ascii="Times New Roman" w:hAnsi="Times New Roman"/>
          <w:kern w:val="0"/>
          <w:sz w:val="28"/>
          <w:szCs w:val="28"/>
          <w:lang w:eastAsia="ru-RU"/>
          <w14:ligatures w14:val="none"/>
        </w:rPr>
        <w:t>09.09.2025 под-1425/25 «О проведении школьного этапа всероссийской и республиканской олимпиад школьников в Республике Татарстан в 2025/2026 учебном году», планом работы Управления образования Исполнительного комитета Зеленодольского муниципального района на 2025/2026 учебный год</w:t>
      </w:r>
    </w:p>
    <w:p>
      <w:pPr>
        <w:pStyle w:val="Normal"/>
        <w:spacing w:lineRule="auto" w:line="240" w:before="0" w:after="0"/>
        <w:ind w:firstLine="709"/>
        <w:jc w:val="both"/>
        <w:rPr>
          <w:rFonts w:ascii="Times New Roman" w:hAnsi="Times New Roman" w:eastAsia="Calibri" w:cs="Times New Roman"/>
          <w:kern w:val="0"/>
          <w:lang w:eastAsia="ru-RU"/>
          <w14:ligatures w14:val="none"/>
        </w:rPr>
      </w:pPr>
      <w:r>
        <w:rPr>
          <w:sz w:val="28"/>
          <w:szCs w:val="28"/>
        </w:rPr>
      </w:r>
    </w:p>
    <w:p>
      <w:pPr>
        <w:pStyle w:val="Normal"/>
        <w:spacing w:lineRule="auto" w:line="240" w:before="0" w:after="0"/>
        <w:ind w:firstLine="709"/>
        <w:jc w:val="center"/>
        <w:rPr>
          <w:rFonts w:ascii="Times New Roman" w:hAnsi="Times New Roman" w:eastAsia="Times New Roman" w:cs="Times New Roman"/>
          <w:b/>
          <w:b/>
          <w:kern w:val="0"/>
          <w:sz w:val="10"/>
          <w:szCs w:val="24"/>
          <w:lang w:eastAsia="ru-RU"/>
          <w14:ligatures w14:val="none"/>
        </w:rPr>
      </w:pPr>
      <w:r>
        <w:rPr>
          <w:rFonts w:eastAsia="Times New Roman" w:cs="Times New Roman" w:ascii="Times New Roman" w:hAnsi="Times New Roman"/>
          <w:b/>
          <w:kern w:val="0"/>
          <w:sz w:val="10"/>
          <w:szCs w:val="24"/>
          <w:lang w:eastAsia="ru-RU"/>
          <w14:ligatures w14:val="none"/>
        </w:rPr>
      </w:r>
    </w:p>
    <w:p>
      <w:pPr>
        <w:pStyle w:val="Normal"/>
        <w:spacing w:lineRule="auto" w:line="240" w:before="0" w:after="0"/>
        <w:ind w:firstLine="709"/>
        <w:jc w:val="center"/>
        <w:rPr>
          <w:rFonts w:ascii="Times New Roman" w:hAnsi="Times New Roman" w:eastAsia="Times New Roman" w:cs="Times New Roman"/>
          <w:b/>
          <w:b/>
          <w:kern w:val="0"/>
          <w:sz w:val="24"/>
          <w:szCs w:val="24"/>
          <w:lang w:eastAsia="ru-RU"/>
          <w14:ligatures w14:val="none"/>
        </w:rPr>
      </w:pPr>
      <w:r>
        <w:rPr>
          <w:rFonts w:eastAsia="Times New Roman" w:cs="Times New Roman" w:ascii="Times New Roman" w:hAnsi="Times New Roman"/>
          <w:b/>
          <w:kern w:val="0"/>
          <w:sz w:val="24"/>
          <w:szCs w:val="24"/>
          <w:lang w:eastAsia="ru-RU"/>
          <w14:ligatures w14:val="none"/>
        </w:rPr>
        <w:t>ПРИКАЗЫВАЮ:</w:t>
      </w:r>
    </w:p>
    <w:p>
      <w:pPr>
        <w:pStyle w:val="Normal"/>
        <w:spacing w:lineRule="auto" w:line="240" w:before="0" w:after="0"/>
        <w:ind w:firstLine="709"/>
        <w:jc w:val="center"/>
        <w:rPr>
          <w:rFonts w:ascii="Times New Roman" w:hAnsi="Times New Roman" w:eastAsia="Times New Roman" w:cs="Times New Roman"/>
          <w:b/>
          <w:b/>
          <w:kern w:val="0"/>
          <w:sz w:val="24"/>
          <w:szCs w:val="24"/>
          <w:lang w:eastAsia="ru-RU"/>
          <w14:ligatures w14:val="none"/>
        </w:rPr>
      </w:pPr>
      <w:r>
        <w:rPr/>
      </w:r>
    </w:p>
    <w:p>
      <w:pPr>
        <w:pStyle w:val="Normal"/>
        <w:spacing w:lineRule="auto" w:line="240" w:before="0" w:after="0"/>
        <w:ind w:firstLine="709"/>
        <w:jc w:val="center"/>
        <w:rPr>
          <w:rFonts w:ascii="Times New Roman" w:hAnsi="Times New Roman" w:eastAsia="Times New Roman" w:cs="Times New Roman"/>
          <w:b/>
          <w:b/>
          <w:kern w:val="0"/>
          <w:sz w:val="24"/>
          <w:szCs w:val="24"/>
          <w:lang w:eastAsia="ru-RU"/>
          <w14:ligatures w14:val="none"/>
        </w:rPr>
      </w:pPr>
      <w:r>
        <w:rPr/>
      </w:r>
    </w:p>
    <w:p>
      <w:pPr>
        <w:pStyle w:val="Normal"/>
        <w:spacing w:lineRule="auto" w:line="240" w:before="0" w:after="0"/>
        <w:ind w:firstLine="709"/>
        <w:jc w:val="center"/>
        <w:rPr>
          <w:rFonts w:ascii="Times New Roman" w:hAnsi="Times New Roman" w:eastAsia="Times New Roman" w:cs="Times New Roman"/>
          <w:b/>
          <w:b/>
          <w:kern w:val="0"/>
          <w:sz w:val="24"/>
          <w:szCs w:val="24"/>
          <w:lang w:eastAsia="ru-RU"/>
          <w14:ligatures w14:val="none"/>
        </w:rPr>
      </w:pPr>
      <w:r>
        <w:rPr/>
      </w:r>
    </w:p>
    <w:p>
      <w:pPr>
        <w:pStyle w:val="Normal"/>
        <w:spacing w:lineRule="auto" w:line="240" w:before="0" w:after="0"/>
        <w:ind w:firstLine="709"/>
        <w:jc w:val="both"/>
        <w:rPr>
          <w:rFonts w:ascii="Times New Roman" w:hAnsi="Times New Roman" w:eastAsia="Times New Roman" w:cs="Times New Roman"/>
          <w:kern w:val="0"/>
          <w:sz w:val="8"/>
          <w:szCs w:val="24"/>
          <w:lang w:eastAsia="ru-RU"/>
          <w14:ligatures w14:val="none"/>
        </w:rPr>
      </w:pPr>
      <w:r>
        <w:rPr>
          <w:rFonts w:eastAsia="Times New Roman" w:cs="Times New Roman" w:ascii="Times New Roman" w:hAnsi="Times New Roman"/>
          <w:kern w:val="0"/>
          <w:sz w:val="8"/>
          <w:szCs w:val="24"/>
          <w:lang w:eastAsia="ru-RU"/>
          <w14:ligatures w14:val="none"/>
        </w:rPr>
      </w:r>
    </w:p>
    <w:p>
      <w:pPr>
        <w:pStyle w:val="Normal"/>
        <w:numPr>
          <w:ilvl w:val="0"/>
          <w:numId w:val="3"/>
        </w:numPr>
        <w:spacing w:lineRule="auto" w:line="240" w:before="0" w:after="0"/>
        <w:contextualSpacing/>
        <w:jc w:val="both"/>
        <w:rPr>
          <w:sz w:val="28"/>
          <w:szCs w:val="28"/>
        </w:rPr>
      </w:pPr>
      <w:r>
        <w:rPr>
          <w:rFonts w:eastAsia="Times New Roman" w:cs="Times New Roman" w:ascii="Times New Roman" w:hAnsi="Times New Roman"/>
          <w:kern w:val="0"/>
          <w:sz w:val="28"/>
          <w:szCs w:val="28"/>
          <w:lang w:eastAsia="ru-RU"/>
          <w14:ligatures w14:val="none"/>
        </w:rPr>
        <w:t>Организовать проведение олимпиад согласно графику</w:t>
      </w:r>
    </w:p>
    <w:p>
      <w:pPr>
        <w:pStyle w:val="Normal"/>
        <w:numPr>
          <w:ilvl w:val="0"/>
          <w:numId w:val="1"/>
        </w:numPr>
        <w:spacing w:lineRule="auto" w:line="240" w:before="0" w:after="0"/>
        <w:contextualSpacing/>
        <w:jc w:val="both"/>
        <w:rPr>
          <w:sz w:val="28"/>
          <w:szCs w:val="28"/>
        </w:rPr>
      </w:pPr>
      <w:r>
        <w:rPr>
          <w:rFonts w:eastAsia="Times New Roman" w:cs="Times New Roman" w:ascii="Times New Roman" w:hAnsi="Times New Roman"/>
          <w:kern w:val="0"/>
          <w:sz w:val="28"/>
          <w:szCs w:val="28"/>
          <w:lang w:eastAsia="ru-RU"/>
          <w14:ligatures w14:val="none"/>
        </w:rPr>
        <w:t>Начало олимпиад —</w:t>
      </w:r>
      <w:r>
        <w:rPr>
          <w:rFonts w:eastAsia="Times New Roman" w:cs="Times New Roman" w:ascii="Times New Roman" w:hAnsi="Times New Roman"/>
          <w:kern w:val="0"/>
          <w:sz w:val="28"/>
          <w:szCs w:val="28"/>
          <w:lang w:eastAsia="ru-RU"/>
          <w14:ligatures w14:val="none"/>
        </w:rPr>
        <w:t xml:space="preserve"> </w:t>
      </w:r>
      <w:r>
        <w:rPr>
          <w:rFonts w:eastAsia="Times New Roman" w:cs="Times New Roman" w:ascii="Times New Roman" w:hAnsi="Times New Roman"/>
          <w:kern w:val="0"/>
          <w:sz w:val="28"/>
          <w:szCs w:val="28"/>
          <w:lang w:eastAsia="ru-RU"/>
          <w14:ligatures w14:val="none"/>
        </w:rPr>
        <w:t>13.30</w:t>
      </w:r>
      <w:r>
        <w:rPr>
          <w:rFonts w:eastAsia="Times New Roman" w:cs="Times New Roman" w:ascii="Times New Roman" w:hAnsi="Times New Roman"/>
          <w:kern w:val="0"/>
          <w:sz w:val="28"/>
          <w:szCs w:val="28"/>
          <w:lang w:eastAsia="ru-RU"/>
          <w14:ligatures w14:val="none"/>
        </w:rPr>
        <w:t xml:space="preserve">, встреча и рассадка участников олимпиады, инструктаж, раздача заданий, подписывание и шифровка работ, нахождение с участниками в течение всего мероприятия, разрешение возникающих внештатных ситуаций, сбор работ и </w:t>
      </w:r>
      <w:r>
        <w:rPr>
          <w:rFonts w:eastAsia="Times New Roman" w:cs="Times New Roman" w:ascii="Times New Roman" w:hAnsi="Times New Roman"/>
          <w:kern w:val="0"/>
          <w:sz w:val="28"/>
          <w:szCs w:val="28"/>
          <w:lang w:eastAsia="ru-RU"/>
          <w14:ligatures w14:val="none"/>
        </w:rPr>
        <w:t xml:space="preserve">передача их на проверку комиссии, утвержденной ШМО </w:t>
      </w:r>
    </w:p>
    <w:p>
      <w:pPr>
        <w:pStyle w:val="Normal"/>
        <w:suppressAutoHyphens w:val="true"/>
        <w:spacing w:lineRule="auto" w:line="240" w:before="0" w:after="0"/>
        <w:rPr>
          <w:sz w:val="28"/>
          <w:szCs w:val="28"/>
        </w:rPr>
      </w:pPr>
      <w:r>
        <w:rPr>
          <w:sz w:val="28"/>
          <w:szCs w:val="28"/>
        </w:rPr>
      </w:r>
    </w:p>
    <w:p>
      <w:pPr>
        <w:pStyle w:val="Normal"/>
        <w:numPr>
          <w:ilvl w:val="0"/>
          <w:numId w:val="1"/>
        </w:numPr>
        <w:suppressAutoHyphens w:val="true"/>
        <w:spacing w:lineRule="auto" w:line="240" w:before="0" w:after="0"/>
        <w:contextualSpacing/>
        <w:rPr>
          <w:sz w:val="28"/>
          <w:szCs w:val="28"/>
        </w:rPr>
      </w:pPr>
      <w:r>
        <w:rPr>
          <w:rFonts w:eastAsia="Times New Roman" w:cs="Times New Roman" w:ascii="Times New Roman" w:hAnsi="Times New Roman"/>
          <w:sz w:val="28"/>
          <w:szCs w:val="28"/>
          <w:lang w:eastAsia="ar-SA"/>
          <w14:ligatures w14:val="none"/>
        </w:rPr>
        <w:t xml:space="preserve">Назначить главным ответственным организатором </w:t>
      </w:r>
      <w:r>
        <w:rPr>
          <w:rFonts w:eastAsia="Times New Roman" w:cs="Times New Roman" w:ascii="Times New Roman" w:hAnsi="Times New Roman"/>
          <w:sz w:val="28"/>
          <w:szCs w:val="28"/>
          <w:lang w:eastAsia="ar-SA"/>
          <w14:ligatures w14:val="none"/>
        </w:rPr>
        <w:t xml:space="preserve">школьного </w:t>
      </w:r>
      <w:r>
        <w:rPr>
          <w:rFonts w:eastAsia="Times New Roman" w:cs="Times New Roman" w:ascii="Times New Roman" w:hAnsi="Times New Roman"/>
          <w:sz w:val="28"/>
          <w:szCs w:val="28"/>
          <w:lang w:eastAsia="ar-SA"/>
          <w14:ligatures w14:val="none"/>
        </w:rPr>
        <w:t>тура олимпиад зам. директора по УР Самсонову Л.А.</w:t>
      </w:r>
    </w:p>
    <w:p>
      <w:pPr>
        <w:pStyle w:val="Normal"/>
        <w:suppressAutoHyphens w:val="true"/>
        <w:spacing w:lineRule="auto" w:line="240" w:before="0" w:after="0"/>
        <w:ind w:left="709" w:hanging="0"/>
        <w:contextualSpacing/>
        <w:rPr>
          <w:rFonts w:ascii="Times New Roman" w:hAnsi="Times New Roman" w:eastAsia="Times New Roman" w:cs="Times New Roman"/>
          <w:sz w:val="28"/>
          <w:szCs w:val="28"/>
          <w:lang w:eastAsia="ar-SA"/>
          <w14:ligatures w14:val="none"/>
        </w:rPr>
      </w:pPr>
      <w:r>
        <w:rPr>
          <w:rFonts w:eastAsia="Times New Roman" w:cs="Times New Roman" w:ascii="Times New Roman" w:hAnsi="Times New Roman"/>
          <w:sz w:val="28"/>
          <w:szCs w:val="28"/>
          <w:lang w:eastAsia="ar-SA"/>
          <w14:ligatures w14:val="none"/>
        </w:rPr>
      </w:r>
    </w:p>
    <w:p>
      <w:pPr>
        <w:pStyle w:val="Normal"/>
        <w:numPr>
          <w:ilvl w:val="0"/>
          <w:numId w:val="1"/>
        </w:numPr>
        <w:suppressAutoHyphens w:val="true"/>
        <w:spacing w:lineRule="auto" w:line="240" w:before="0" w:after="0"/>
        <w:contextualSpacing/>
        <w:rPr>
          <w:sz w:val="28"/>
          <w:szCs w:val="28"/>
        </w:rPr>
      </w:pPr>
      <w:r>
        <w:rPr>
          <w:rFonts w:eastAsia="Times New Roman" w:cs="Times New Roman" w:ascii="Times New Roman" w:hAnsi="Times New Roman"/>
          <w:sz w:val="28"/>
          <w:szCs w:val="28"/>
          <w:lang w:eastAsia="ar-SA"/>
          <w14:ligatures w14:val="none"/>
        </w:rPr>
        <w:t>Контроль за исполнением приказа оставляю за собой.</w:t>
      </w:r>
    </w:p>
    <w:p>
      <w:pPr>
        <w:pStyle w:val="Normal"/>
        <w:suppressAutoHyphens w:val="true"/>
        <w:spacing w:lineRule="auto" w:line="240" w:before="0" w:after="0"/>
        <w:rPr>
          <w:rFonts w:ascii="Times New Roman" w:hAnsi="Times New Roman" w:eastAsia="Times New Roman" w:cs="Times New Roman"/>
          <w:sz w:val="28"/>
          <w:szCs w:val="28"/>
          <w:lang w:eastAsia="ar-SA"/>
          <w14:ligatures w14:val="none"/>
        </w:rPr>
      </w:pPr>
      <w:r>
        <w:rPr>
          <w:rFonts w:eastAsia="Times New Roman" w:cs="Times New Roman" w:ascii="Times New Roman" w:hAnsi="Times New Roman"/>
          <w:sz w:val="28"/>
          <w:szCs w:val="28"/>
          <w:lang w:eastAsia="ar-SA"/>
          <w14:ligatures w14:val="none"/>
        </w:rPr>
      </w:r>
    </w:p>
    <w:p>
      <w:pPr>
        <w:pStyle w:val="Normal"/>
        <w:spacing w:lineRule="auto" w:line="240" w:before="0" w:after="0"/>
        <w:jc w:val="center"/>
        <w:rPr>
          <w:sz w:val="28"/>
          <w:szCs w:val="28"/>
        </w:rPr>
      </w:pPr>
      <w:r>
        <w:rPr>
          <w:rFonts w:eastAsia="Times New Roman" w:cs="Times New Roman" w:ascii="Times New Roman" w:hAnsi="Times New Roman"/>
          <w:kern w:val="0"/>
          <w:sz w:val="28"/>
          <w:szCs w:val="28"/>
          <w:lang w:eastAsia="ru-RU"/>
          <w14:ligatures w14:val="none"/>
        </w:rPr>
        <w:t>Директор школы:                                    Г.М.Яруллина</w:t>
      </w:r>
    </w:p>
    <w:p>
      <w:pPr>
        <w:pStyle w:val="Normal"/>
        <w:spacing w:lineRule="auto" w:line="240" w:before="0" w:after="0"/>
        <w:rPr>
          <w:rFonts w:ascii="Times New Roman" w:hAnsi="Times New Roman" w:eastAsia="Times New Roman" w:cs="Times New Roman"/>
          <w:kern w:val="0"/>
          <w:sz w:val="28"/>
          <w:szCs w:val="28"/>
          <w:lang w:eastAsia="ru-RU"/>
          <w14:ligatures w14:val="none"/>
        </w:rPr>
      </w:pPr>
      <w:r>
        <w:rPr>
          <w:rFonts w:eastAsia="Times New Roman" w:cs="Times New Roman" w:ascii="Times New Roman" w:hAnsi="Times New Roman"/>
          <w:kern w:val="0"/>
          <w:sz w:val="28"/>
          <w:szCs w:val="28"/>
          <w:lang w:eastAsia="ru-RU"/>
          <w14:ligatures w14:val="none"/>
        </w:rPr>
      </w:r>
    </w:p>
    <w:p>
      <w:pPr>
        <w:pStyle w:val="Normal"/>
        <w:tabs>
          <w:tab w:val="clear" w:pos="708"/>
          <w:tab w:val="left" w:pos="3848" w:leader="none"/>
        </w:tabs>
        <w:spacing w:lineRule="auto" w:line="240" w:before="0" w:after="0"/>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kern w:val="0"/>
          <w:sz w:val="24"/>
          <w:szCs w:val="24"/>
          <w:lang w:eastAsia="ru-RU"/>
          <w14:ligatures w14:val="none"/>
        </w:rPr>
      </w:r>
    </w:p>
    <w:p>
      <w:pPr>
        <w:pStyle w:val="Normal"/>
        <w:spacing w:lineRule="auto" w:line="240" w:before="0" w:after="0"/>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kern w:val="0"/>
          <w:sz w:val="24"/>
          <w:szCs w:val="24"/>
          <w:lang w:eastAsia="ru-RU"/>
          <w14:ligatures w14:val="none"/>
        </w:rPr>
      </w:r>
    </w:p>
    <w:p>
      <w:pPr>
        <w:pStyle w:val="Normal"/>
        <w:spacing w:lineRule="auto" w:line="240" w:before="0" w:after="0"/>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kern w:val="0"/>
          <w:sz w:val="24"/>
          <w:szCs w:val="24"/>
          <w:lang w:eastAsia="ru-RU"/>
          <w14:ligatures w14:val="none"/>
        </w:rPr>
      </w:r>
    </w:p>
    <w:p>
      <w:pPr>
        <w:pStyle w:val="Normal"/>
        <w:spacing w:lineRule="auto" w:line="240" w:before="0" w:after="0"/>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kern w:val="0"/>
          <w:sz w:val="24"/>
          <w:szCs w:val="24"/>
          <w:lang w:eastAsia="ru-RU"/>
          <w14:ligatures w14:val="none"/>
        </w:rPr>
      </w:r>
    </w:p>
    <w:p>
      <w:pPr>
        <w:pStyle w:val="Normal"/>
        <w:spacing w:lineRule="auto" w:line="240" w:before="0" w:after="0"/>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kern w:val="0"/>
          <w:sz w:val="24"/>
          <w:szCs w:val="24"/>
          <w:lang w:eastAsia="ru-RU"/>
          <w14:ligatures w14:val="none"/>
        </w:rPr>
      </w:r>
    </w:p>
    <w:p>
      <w:pPr>
        <w:pStyle w:val="Normal"/>
        <w:spacing w:lineRule="auto" w:line="240" w:before="0" w:after="0"/>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kern w:val="0"/>
          <w:sz w:val="24"/>
          <w:szCs w:val="24"/>
          <w:lang w:eastAsia="ru-RU"/>
          <w14:ligatures w14:val="none"/>
        </w:rPr>
      </w:r>
    </w:p>
    <w:p>
      <w:pPr>
        <w:pStyle w:val="Normal"/>
        <w:spacing w:lineRule="auto" w:line="240" w:before="0" w:after="0"/>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kern w:val="0"/>
          <w:sz w:val="24"/>
          <w:szCs w:val="24"/>
          <w:lang w:eastAsia="ru-RU"/>
          <w14:ligatures w14:val="none"/>
        </w:rPr>
      </w:r>
    </w:p>
    <w:p>
      <w:pPr>
        <w:pStyle w:val="Normal"/>
        <w:spacing w:lineRule="auto" w:line="240" w:before="0" w:after="0"/>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kern w:val="0"/>
          <w:sz w:val="24"/>
          <w:szCs w:val="24"/>
          <w:lang w:eastAsia="ru-RU"/>
          <w14:ligatures w14:val="none"/>
        </w:rPr>
      </w:r>
    </w:p>
    <w:p>
      <w:pPr>
        <w:pStyle w:val="Normal"/>
        <w:spacing w:lineRule="auto" w:line="240" w:before="0" w:after="0"/>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kern w:val="0"/>
          <w:sz w:val="24"/>
          <w:szCs w:val="24"/>
          <w:lang w:eastAsia="ru-RU"/>
          <w14:ligatures w14:val="none"/>
        </w:rPr>
      </w:r>
    </w:p>
    <w:p>
      <w:pPr>
        <w:pStyle w:val="Normal"/>
        <w:spacing w:lineRule="auto" w:line="240" w:before="0" w:after="0"/>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kern w:val="0"/>
          <w:sz w:val="24"/>
          <w:szCs w:val="24"/>
          <w:lang w:eastAsia="ru-RU"/>
          <w14:ligatures w14:val="none"/>
        </w:rPr>
      </w:r>
    </w:p>
    <w:p>
      <w:pPr>
        <w:pStyle w:val="Normal"/>
        <w:spacing w:lineRule="auto" w:line="240" w:before="0" w:after="0"/>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kern w:val="0"/>
          <w:sz w:val="24"/>
          <w:szCs w:val="24"/>
          <w:lang w:eastAsia="ru-RU"/>
          <w14:ligatures w14:val="none"/>
        </w:rPr>
      </w:r>
    </w:p>
    <w:p>
      <w:pPr>
        <w:pStyle w:val="Normal"/>
        <w:spacing w:lineRule="auto" w:line="240" w:before="0" w:after="0"/>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kern w:val="0"/>
          <w:sz w:val="24"/>
          <w:szCs w:val="24"/>
          <w:lang w:eastAsia="ru-RU"/>
          <w14:ligatures w14:val="none"/>
        </w:rPr>
      </w:r>
    </w:p>
    <w:p>
      <w:pPr>
        <w:pStyle w:val="Normal"/>
        <w:tabs>
          <w:tab w:val="clear" w:pos="708"/>
          <w:tab w:val="left" w:pos="3848" w:leader="none"/>
        </w:tabs>
        <w:spacing w:lineRule="auto" w:line="240" w:before="0" w:after="0"/>
        <w:jc w:val="center"/>
        <w:rPr/>
      </w:pPr>
      <w:r>
        <w:rPr>
          <w:rFonts w:eastAsia="Times New Roman" w:cs="Times New Roman" w:ascii="Times New Roman" w:hAnsi="Times New Roman"/>
          <w:kern w:val="0"/>
          <w:lang w:eastAsia="ru-RU"/>
          <w14:ligatures w14:val="none"/>
        </w:rPr>
        <w:t xml:space="preserve">                                                                                                                                                              </w:t>
      </w:r>
      <w:r>
        <w:rPr>
          <w:rFonts w:eastAsia="Times New Roman" w:cs="Times New Roman" w:ascii="Times New Roman" w:hAnsi="Times New Roman"/>
          <w:kern w:val="0"/>
          <w:lang w:eastAsia="ru-RU"/>
          <w14:ligatures w14:val="none"/>
        </w:rPr>
        <w:t>Приложени</w:t>
      </w:r>
      <w:r>
        <w:rPr>
          <w:rFonts w:eastAsia="Times New Roman" w:cs="Times New Roman" w:ascii="Times New Roman" w:hAnsi="Times New Roman"/>
          <w:kern w:val="0"/>
          <w:lang w:eastAsia="ru-RU"/>
          <w14:ligatures w14:val="none"/>
        </w:rPr>
        <w:t>е</w:t>
      </w:r>
      <w:r>
        <w:rPr>
          <w:rFonts w:eastAsia="Times New Roman" w:cs="Times New Roman" w:ascii="Times New Roman" w:hAnsi="Times New Roman"/>
          <w:kern w:val="0"/>
          <w:lang w:eastAsia="ru-RU"/>
          <w14:ligatures w14:val="none"/>
        </w:rPr>
        <w:t xml:space="preserve"> </w:t>
      </w:r>
      <w:r>
        <w:rPr>
          <w:rFonts w:eastAsia="Times New Roman" w:cs="Times New Roman" w:ascii="Times New Roman" w:hAnsi="Times New Roman"/>
          <w:kern w:val="0"/>
          <w:lang w:eastAsia="ru-RU"/>
          <w14:ligatures w14:val="none"/>
        </w:rPr>
        <w:t>№</w:t>
      </w:r>
      <w:r>
        <w:rPr>
          <w:rFonts w:eastAsia="Times New Roman" w:cs="Times New Roman" w:ascii="Times New Roman" w:hAnsi="Times New Roman"/>
          <w:kern w:val="0"/>
          <w:lang w:eastAsia="ru-RU"/>
          <w14:ligatures w14:val="none"/>
        </w:rPr>
        <w:t xml:space="preserve">  1</w:t>
      </w:r>
    </w:p>
    <w:p>
      <w:pPr>
        <w:pStyle w:val="Normal"/>
        <w:tabs>
          <w:tab w:val="clear" w:pos="708"/>
          <w:tab w:val="left" w:pos="3848" w:leader="none"/>
        </w:tabs>
        <w:spacing w:lineRule="auto" w:line="240" w:before="0" w:after="0"/>
        <w:jc w:val="right"/>
        <w:rPr>
          <w:rFonts w:ascii="Times New Roman" w:hAnsi="Times New Roman" w:eastAsia="Times New Roman" w:cs="Times New Roman"/>
          <w:kern w:val="0"/>
          <w:lang w:eastAsia="ru-RU"/>
          <w14:ligatures w14:val="none"/>
        </w:rPr>
      </w:pPr>
      <w:r>
        <w:rPr>
          <w:rFonts w:eastAsia="Times New Roman" w:cs="Times New Roman" w:ascii="Times New Roman" w:hAnsi="Times New Roman"/>
          <w:kern w:val="0"/>
          <w:lang w:eastAsia="ru-RU"/>
          <w14:ligatures w14:val="none"/>
        </w:rPr>
        <w:t>к приказу № 299-од</w:t>
      </w:r>
    </w:p>
    <w:p>
      <w:pPr>
        <w:pStyle w:val="Normal"/>
        <w:tabs>
          <w:tab w:val="clear" w:pos="708"/>
          <w:tab w:val="left" w:pos="3848" w:leader="none"/>
        </w:tabs>
        <w:spacing w:lineRule="auto" w:line="240" w:before="0" w:after="0"/>
        <w:jc w:val="right"/>
        <w:rPr>
          <w:rFonts w:ascii="Times New Roman" w:hAnsi="Times New Roman" w:eastAsia="Times New Roman" w:cs="Times New Roman"/>
          <w:kern w:val="0"/>
          <w:lang w:eastAsia="ru-RU"/>
          <w14:ligatures w14:val="none"/>
        </w:rPr>
      </w:pPr>
      <w:r>
        <w:rPr>
          <w:rFonts w:eastAsia="Times New Roman" w:cs="Times New Roman" w:ascii="Times New Roman" w:hAnsi="Times New Roman"/>
          <w:kern w:val="0"/>
          <w:lang w:eastAsia="ru-RU"/>
          <w14:ligatures w14:val="none"/>
        </w:rPr>
        <w:t>от 16 сентября 2025 года.</w:t>
      </w:r>
    </w:p>
    <w:p>
      <w:pPr>
        <w:pStyle w:val="Normal"/>
        <w:jc w:val="center"/>
        <w:rPr>
          <w:rFonts w:eastAsia="Cambria"/>
          <w:bCs/>
          <w:sz w:val="20"/>
          <w:szCs w:val="20"/>
        </w:rPr>
      </w:pPr>
      <w:r>
        <w:rPr>
          <w:rFonts w:eastAsia="Cambria"/>
          <w:bCs/>
          <w:sz w:val="20"/>
          <w:szCs w:val="20"/>
        </w:rPr>
      </w:r>
    </w:p>
    <w:p>
      <w:pPr>
        <w:pStyle w:val="Normal"/>
        <w:jc w:val="center"/>
        <w:rPr>
          <w:rFonts w:ascii="XO Thames" w:hAnsi="XO Thames" w:eastAsia="Cambria"/>
          <w:bCs/>
          <w:sz w:val="24"/>
          <w:szCs w:val="24"/>
        </w:rPr>
      </w:pPr>
      <w:r>
        <w:rPr>
          <w:rFonts w:eastAsia="Cambria" w:ascii="XO Thames" w:hAnsi="XO Thames"/>
          <w:bCs/>
          <w:sz w:val="24"/>
          <w:szCs w:val="24"/>
        </w:rPr>
        <w:t>График</w:t>
      </w:r>
    </w:p>
    <w:p>
      <w:pPr>
        <w:pStyle w:val="Normal"/>
        <w:jc w:val="center"/>
        <w:rPr>
          <w:rFonts w:ascii="XO Thames" w:hAnsi="XO Thames"/>
          <w:sz w:val="24"/>
          <w:szCs w:val="24"/>
        </w:rPr>
      </w:pPr>
      <w:r>
        <w:rPr>
          <w:rFonts w:eastAsia="Cambria" w:ascii="XO Thames" w:hAnsi="XO Thames"/>
          <w:bCs/>
          <w:sz w:val="24"/>
          <w:szCs w:val="24"/>
        </w:rPr>
        <w:t>направления заданий и ответов школьного этапа всероссийской и республиканской олимпиад школьников в 2025/2026 учебном году</w:t>
      </w:r>
    </w:p>
    <w:p>
      <w:pPr>
        <w:pStyle w:val="Normal"/>
        <w:widowControl w:val="false"/>
        <w:shd w:fill="FFFFFF" w:val="clear"/>
        <w:tabs>
          <w:tab w:val="clear" w:pos="708"/>
          <w:tab w:val="left" w:pos="957" w:leader="none"/>
        </w:tabs>
        <w:ind w:left="6237" w:hanging="0"/>
        <w:rPr>
          <w:rFonts w:ascii="XO Thames" w:hAnsi="XO Thames" w:eastAsia="Cambria"/>
          <w:b/>
          <w:b/>
          <w:bCs/>
          <w:sz w:val="24"/>
          <w:szCs w:val="24"/>
        </w:rPr>
      </w:pPr>
      <w:r>
        <w:rPr>
          <w:rFonts w:eastAsia="Cambria" w:ascii="XO Thames" w:hAnsi="XO Thames"/>
          <w:b/>
          <w:bCs/>
          <w:sz w:val="24"/>
          <w:szCs w:val="24"/>
        </w:rPr>
      </w:r>
    </w:p>
    <w:tbl>
      <w:tblPr>
        <w:tblW w:w="10060" w:type="dxa"/>
        <w:jc w:val="left"/>
        <w:tblInd w:w="-113" w:type="dxa"/>
        <w:tblLayout w:type="fixed"/>
        <w:tblCellMar>
          <w:top w:w="0" w:type="dxa"/>
          <w:left w:w="108" w:type="dxa"/>
          <w:bottom w:w="0" w:type="dxa"/>
          <w:right w:w="108" w:type="dxa"/>
        </w:tblCellMar>
      </w:tblPr>
      <w:tblGrid>
        <w:gridCol w:w="2687"/>
        <w:gridCol w:w="1561"/>
        <w:gridCol w:w="1417"/>
        <w:gridCol w:w="1276"/>
        <w:gridCol w:w="1559"/>
        <w:gridCol w:w="1560"/>
      </w:tblGrid>
      <w:tr>
        <w:trPr/>
        <w:tc>
          <w:tcPr>
            <w:tcW w:w="2687"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XO Thames" w:hAnsi="XO Thames" w:eastAsia="Cambria"/>
                <w:sz w:val="24"/>
                <w:szCs w:val="24"/>
              </w:rPr>
            </w:pPr>
            <w:r>
              <w:rPr>
                <w:rFonts w:eastAsia="Cambria" w:ascii="XO Thames" w:hAnsi="XO Thames"/>
                <w:sz w:val="24"/>
                <w:szCs w:val="24"/>
              </w:rPr>
              <w:t>Наименование предмета</w:t>
            </w:r>
          </w:p>
        </w:tc>
        <w:tc>
          <w:tcPr>
            <w:tcW w:w="1561"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XO Thames" w:hAnsi="XO Thames" w:eastAsia="Cambria"/>
                <w:sz w:val="24"/>
                <w:szCs w:val="24"/>
              </w:rPr>
            </w:pPr>
            <w:r>
              <w:rPr>
                <w:rFonts w:eastAsia="Cambria" w:ascii="XO Thames" w:hAnsi="XO Thames"/>
                <w:sz w:val="24"/>
                <w:szCs w:val="24"/>
              </w:rPr>
              <w:t>Дата проведения</w:t>
            </w:r>
          </w:p>
        </w:tc>
        <w:tc>
          <w:tcPr>
            <w:tcW w:w="2693" w:type="dxa"/>
            <w:gridSpan w:val="2"/>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XO Thames" w:hAnsi="XO Thames" w:eastAsia="Cambria"/>
                <w:sz w:val="24"/>
                <w:szCs w:val="24"/>
              </w:rPr>
            </w:pPr>
            <w:r>
              <w:rPr>
                <w:rFonts w:eastAsia="Cambria" w:ascii="XO Thames" w:hAnsi="XO Thames"/>
                <w:sz w:val="24"/>
                <w:szCs w:val="24"/>
              </w:rPr>
              <w:t>Отправление заданий</w:t>
            </w:r>
          </w:p>
        </w:tc>
        <w:tc>
          <w:tcPr>
            <w:tcW w:w="3119" w:type="dxa"/>
            <w:gridSpan w:val="2"/>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XO Thames" w:hAnsi="XO Thames" w:eastAsia="Cambria"/>
                <w:sz w:val="24"/>
                <w:szCs w:val="24"/>
              </w:rPr>
            </w:pPr>
            <w:r>
              <w:rPr>
                <w:rFonts w:eastAsia="Cambria" w:ascii="XO Thames" w:hAnsi="XO Thames"/>
                <w:sz w:val="24"/>
                <w:szCs w:val="24"/>
              </w:rPr>
              <w:t>Отправление ответов</w:t>
            </w:r>
          </w:p>
        </w:tc>
      </w:tr>
      <w:tr>
        <w:trPr/>
        <w:tc>
          <w:tcPr>
            <w:tcW w:w="268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XO Thames" w:hAnsi="XO Thames" w:eastAsia="Cambria" w:cs="Cambria"/>
                <w:sz w:val="24"/>
                <w:szCs w:val="24"/>
              </w:rPr>
            </w:pPr>
            <w:r>
              <w:rPr>
                <w:rFonts w:eastAsia="Cambria" w:cs="Cambria" w:ascii="XO Thames" w:hAnsi="XO Thames"/>
                <w:sz w:val="24"/>
                <w:szCs w:val="24"/>
              </w:rPr>
            </w:r>
          </w:p>
        </w:tc>
        <w:tc>
          <w:tcPr>
            <w:tcW w:w="1561"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XO Thames" w:hAnsi="XO Thames" w:eastAsia="Cambria"/>
                <w:sz w:val="24"/>
                <w:szCs w:val="24"/>
              </w:rPr>
            </w:pPr>
            <w:r>
              <w:rPr>
                <w:rFonts w:eastAsia="Cambria" w:ascii="XO Thames" w:hAnsi="XO Thames"/>
                <w:sz w:val="24"/>
                <w:szCs w:val="24"/>
              </w:rPr>
              <w:t>дата</w:t>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XO Thames" w:hAnsi="XO Thames" w:eastAsia="Cambria"/>
                <w:sz w:val="24"/>
                <w:szCs w:val="24"/>
              </w:rPr>
            </w:pPr>
            <w:r>
              <w:rPr>
                <w:rFonts w:eastAsia="Cambria" w:ascii="XO Thames" w:hAnsi="XO Thames"/>
                <w:sz w:val="24"/>
                <w:szCs w:val="24"/>
              </w:rPr>
              <w:t>время</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XO Thames" w:hAnsi="XO Thames" w:eastAsia="Cambria"/>
                <w:sz w:val="24"/>
                <w:szCs w:val="24"/>
              </w:rPr>
            </w:pPr>
            <w:r>
              <w:rPr>
                <w:rFonts w:eastAsia="Cambria" w:ascii="XO Thames" w:hAnsi="XO Thames"/>
                <w:sz w:val="24"/>
                <w:szCs w:val="24"/>
              </w:rPr>
              <w:t>дата</w:t>
            </w:r>
          </w:p>
        </w:tc>
        <w:tc>
          <w:tcPr>
            <w:tcW w:w="1560"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XO Thames" w:hAnsi="XO Thames" w:eastAsia="Cambria"/>
                <w:sz w:val="24"/>
                <w:szCs w:val="24"/>
              </w:rPr>
            </w:pPr>
            <w:r>
              <w:rPr>
                <w:rFonts w:eastAsia="Cambria" w:ascii="XO Thames" w:hAnsi="XO Thames"/>
                <w:sz w:val="24"/>
                <w:szCs w:val="24"/>
              </w:rPr>
              <w:t>время</w:t>
            </w:r>
          </w:p>
        </w:tc>
      </w:tr>
      <w:tr>
        <w:trPr/>
        <w:tc>
          <w:tcPr>
            <w:tcW w:w="268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Астрономия</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24 сентября</w:t>
            </w:r>
          </w:p>
        </w:tc>
        <w:tc>
          <w:tcPr>
            <w:tcW w:w="5812" w:type="dxa"/>
            <w:gridSpan w:val="4"/>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eastAsia="Cambria"/>
                <w:sz w:val="24"/>
                <w:szCs w:val="24"/>
              </w:rPr>
            </w:pPr>
            <w:r>
              <w:rPr>
                <w:rFonts w:eastAsia="Cambria" w:ascii="XO Thames" w:hAnsi="XO Thames"/>
                <w:sz w:val="24"/>
                <w:szCs w:val="24"/>
              </w:rPr>
              <w:t xml:space="preserve">На технологической платформе </w:t>
            </w:r>
          </w:p>
          <w:p>
            <w:pPr>
              <w:pStyle w:val="Normal"/>
              <w:spacing w:before="0" w:after="160"/>
              <w:jc w:val="center"/>
              <w:rPr>
                <w:rFonts w:ascii="XO Thames" w:hAnsi="XO Thames" w:eastAsia="Cambria"/>
                <w:sz w:val="24"/>
                <w:szCs w:val="24"/>
              </w:rPr>
            </w:pPr>
            <w:r>
              <w:rPr>
                <w:rFonts w:eastAsia="Cambria" w:ascii="XO Thames" w:hAnsi="XO Thames"/>
                <w:sz w:val="24"/>
                <w:szCs w:val="24"/>
              </w:rPr>
              <w:t>«Сириус. Курсы»</w:t>
            </w:r>
          </w:p>
        </w:tc>
      </w:tr>
      <w:tr>
        <w:trPr>
          <w:trHeight w:val="355" w:hRule="atLeast"/>
        </w:trPr>
        <w:tc>
          <w:tcPr>
            <w:tcW w:w="268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Родные (марийский, удмуртский, чувашский, мордовские (эрзя, мокша) башкирский) язык и литература</w:t>
            </w:r>
          </w:p>
        </w:tc>
        <w:tc>
          <w:tcPr>
            <w:tcW w:w="15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25 сентября</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24 сентября</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25 сентября</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r>
      <w:tr>
        <w:trPr>
          <w:trHeight w:val="355" w:hRule="atLeast"/>
        </w:trPr>
        <w:tc>
          <w:tcPr>
            <w:tcW w:w="268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Арабский язык</w:t>
            </w:r>
          </w:p>
        </w:tc>
        <w:tc>
          <w:tcPr>
            <w:tcW w:w="15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c>
          <w:tcPr>
            <w:tcW w:w="141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c>
          <w:tcPr>
            <w:tcW w:w="12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c>
          <w:tcPr>
            <w:tcW w:w="155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56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r>
      <w:tr>
        <w:trPr>
          <w:trHeight w:val="355" w:hRule="atLeast"/>
        </w:trPr>
        <w:tc>
          <w:tcPr>
            <w:tcW w:w="268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Турецкий язык</w:t>
            </w:r>
          </w:p>
        </w:tc>
        <w:tc>
          <w:tcPr>
            <w:tcW w:w="15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c>
          <w:tcPr>
            <w:tcW w:w="141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c>
          <w:tcPr>
            <w:tcW w:w="12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c>
          <w:tcPr>
            <w:tcW w:w="155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56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r>
      <w:tr>
        <w:trPr>
          <w:trHeight w:val="355" w:hRule="atLeast"/>
        </w:trPr>
        <w:tc>
          <w:tcPr>
            <w:tcW w:w="268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Литература</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26 сентября</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25 сентября</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26 сентября</w:t>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r>
      <w:tr>
        <w:trPr>
          <w:trHeight w:val="1009" w:hRule="atLeast"/>
        </w:trPr>
        <w:tc>
          <w:tcPr>
            <w:tcW w:w="268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История Татарстана и татарского народа</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27 сентября</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26 сентября</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27 сентября</w:t>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r>
      <w:tr>
        <w:trPr/>
        <w:tc>
          <w:tcPr>
            <w:tcW w:w="26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rPr>
                <w:rFonts w:ascii="XO Thames" w:hAnsi="XO Thames" w:eastAsia="Cambria"/>
                <w:sz w:val="24"/>
                <w:szCs w:val="24"/>
              </w:rPr>
            </w:pPr>
            <w:r>
              <w:rPr>
                <w:rFonts w:eastAsia="Cambria" w:ascii="XO Thames" w:hAnsi="XO Thames"/>
                <w:sz w:val="24"/>
                <w:szCs w:val="24"/>
              </w:rPr>
              <w:t>Иностранные языки (теоретический тур):</w:t>
            </w:r>
          </w:p>
          <w:p>
            <w:pPr>
              <w:pStyle w:val="Normal"/>
              <w:rPr>
                <w:rFonts w:ascii="XO Thames" w:hAnsi="XO Thames" w:eastAsia="Cambria"/>
                <w:sz w:val="24"/>
                <w:szCs w:val="24"/>
              </w:rPr>
            </w:pPr>
            <w:r>
              <w:rPr>
                <w:rFonts w:eastAsia="Cambria" w:ascii="XO Thames" w:hAnsi="XO Thames"/>
                <w:sz w:val="24"/>
                <w:szCs w:val="24"/>
              </w:rPr>
              <w:t>Китайский,</w:t>
            </w:r>
          </w:p>
          <w:p>
            <w:pPr>
              <w:pStyle w:val="Normal"/>
              <w:spacing w:before="0" w:after="160"/>
              <w:rPr>
                <w:rFonts w:ascii="XO Thames" w:hAnsi="XO Thames" w:eastAsia="Cambria"/>
                <w:sz w:val="24"/>
                <w:szCs w:val="24"/>
              </w:rPr>
            </w:pPr>
            <w:r>
              <w:rPr>
                <w:rFonts w:eastAsia="Cambria" w:ascii="XO Thames" w:hAnsi="XO Thames"/>
                <w:sz w:val="24"/>
                <w:szCs w:val="24"/>
              </w:rPr>
              <w:t>Испанский, Итальянский</w:t>
            </w:r>
          </w:p>
        </w:tc>
        <w:tc>
          <w:tcPr>
            <w:tcW w:w="15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29 сентября</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28 сентября</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29 сентября</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r>
      <w:tr>
        <w:trPr>
          <w:trHeight w:val="355" w:hRule="atLeast"/>
        </w:trPr>
        <w:tc>
          <w:tcPr>
            <w:tcW w:w="268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Русский язык для учащихся школ с родным (нерусским) языком обучения</w:t>
            </w:r>
          </w:p>
        </w:tc>
        <w:tc>
          <w:tcPr>
            <w:tcW w:w="15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c>
          <w:tcPr>
            <w:tcW w:w="141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c>
          <w:tcPr>
            <w:tcW w:w="12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c>
          <w:tcPr>
            <w:tcW w:w="155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c>
          <w:tcPr>
            <w:tcW w:w="156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r>
      <w:tr>
        <w:trPr>
          <w:trHeight w:val="355" w:hRule="atLeast"/>
        </w:trPr>
        <w:tc>
          <w:tcPr>
            <w:tcW w:w="268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Татарский язык для русскоязычных обучающихся школ с русским языком обучения</w:t>
            </w:r>
          </w:p>
        </w:tc>
        <w:tc>
          <w:tcPr>
            <w:tcW w:w="15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30 сентября</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29 сентября</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c>
          <w:tcPr>
            <w:tcW w:w="1559"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eastAsia="Cambria"/>
                <w:sz w:val="24"/>
                <w:szCs w:val="24"/>
              </w:rPr>
            </w:pPr>
            <w:r>
              <w:rPr>
                <w:rFonts w:eastAsia="Cambria" w:ascii="XO Thames" w:hAnsi="XO Thames"/>
                <w:sz w:val="24"/>
                <w:szCs w:val="24"/>
              </w:rPr>
              <w:t>30 сентября</w:t>
            </w:r>
          </w:p>
          <w:p>
            <w:pPr>
              <w:pStyle w:val="Normal"/>
              <w:spacing w:before="0" w:after="160"/>
              <w:jc w:val="center"/>
              <w:rPr>
                <w:rFonts w:ascii="XO Thames" w:hAnsi="XO Thames" w:eastAsia="Cambria"/>
                <w:sz w:val="24"/>
                <w:szCs w:val="24"/>
              </w:rPr>
            </w:pPr>
            <w:r>
              <w:rPr>
                <w:rFonts w:eastAsia="Cambria" w:ascii="XO Thames" w:hAnsi="XO Thames"/>
                <w:sz w:val="24"/>
                <w:szCs w:val="24"/>
              </w:rPr>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r>
      <w:tr>
        <w:trPr/>
        <w:tc>
          <w:tcPr>
            <w:tcW w:w="26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Геология</w:t>
            </w:r>
          </w:p>
        </w:tc>
        <w:tc>
          <w:tcPr>
            <w:tcW w:w="15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41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2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55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56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r>
      <w:tr>
        <w:trPr/>
        <w:tc>
          <w:tcPr>
            <w:tcW w:w="26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Русская литература для учащихся школ с родным (нерусским) языком обучения</w:t>
            </w:r>
          </w:p>
        </w:tc>
        <w:tc>
          <w:tcPr>
            <w:tcW w:w="15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41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2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55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56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r>
      <w:tr>
        <w:trPr/>
        <w:tc>
          <w:tcPr>
            <w:tcW w:w="268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Физика</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1 октября</w:t>
            </w:r>
          </w:p>
        </w:tc>
        <w:tc>
          <w:tcPr>
            <w:tcW w:w="5812" w:type="dxa"/>
            <w:gridSpan w:val="4"/>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eastAsia="Cambria"/>
                <w:sz w:val="24"/>
                <w:szCs w:val="24"/>
              </w:rPr>
            </w:pPr>
            <w:r>
              <w:rPr>
                <w:rFonts w:eastAsia="Cambria" w:ascii="XO Thames" w:hAnsi="XO Thames"/>
                <w:sz w:val="24"/>
                <w:szCs w:val="24"/>
              </w:rPr>
              <w:t xml:space="preserve">На технологической платформе </w:t>
            </w:r>
          </w:p>
          <w:p>
            <w:pPr>
              <w:pStyle w:val="Normal"/>
              <w:spacing w:before="0" w:after="160"/>
              <w:jc w:val="center"/>
              <w:rPr>
                <w:rFonts w:ascii="XO Thames" w:hAnsi="XO Thames" w:eastAsia="Cambria"/>
                <w:sz w:val="24"/>
                <w:szCs w:val="24"/>
              </w:rPr>
            </w:pPr>
            <w:r>
              <w:rPr>
                <w:rFonts w:eastAsia="Cambria" w:ascii="XO Thames" w:hAnsi="XO Thames"/>
                <w:sz w:val="24"/>
                <w:szCs w:val="24"/>
              </w:rPr>
              <w:t>«Сириус. Курсы»</w:t>
            </w:r>
          </w:p>
        </w:tc>
      </w:tr>
      <w:tr>
        <w:trPr/>
        <w:tc>
          <w:tcPr>
            <w:tcW w:w="26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История</w:t>
            </w:r>
          </w:p>
        </w:tc>
        <w:tc>
          <w:tcPr>
            <w:tcW w:w="15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2 октября</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 октября</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2 октября</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r>
      <w:tr>
        <w:trPr/>
        <w:tc>
          <w:tcPr>
            <w:tcW w:w="26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ОБЗР (теоретический тур)</w:t>
            </w:r>
          </w:p>
        </w:tc>
        <w:tc>
          <w:tcPr>
            <w:tcW w:w="15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c>
          <w:tcPr>
            <w:tcW w:w="141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c>
          <w:tcPr>
            <w:tcW w:w="12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c>
          <w:tcPr>
            <w:tcW w:w="155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c>
          <w:tcPr>
            <w:tcW w:w="156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r>
      <w:tr>
        <w:trPr/>
        <w:tc>
          <w:tcPr>
            <w:tcW w:w="26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rPr>
                <w:rFonts w:ascii="XO Thames" w:hAnsi="XO Thames" w:eastAsia="Cambria"/>
                <w:sz w:val="24"/>
                <w:szCs w:val="24"/>
              </w:rPr>
            </w:pPr>
            <w:r>
              <w:rPr>
                <w:rFonts w:eastAsia="Cambria" w:ascii="XO Thames" w:hAnsi="XO Thames"/>
                <w:sz w:val="24"/>
                <w:szCs w:val="24"/>
              </w:rPr>
              <w:t xml:space="preserve">ОБЗР </w:t>
            </w:r>
          </w:p>
          <w:p>
            <w:pPr>
              <w:pStyle w:val="Normal"/>
              <w:spacing w:before="0" w:after="160"/>
              <w:rPr>
                <w:rFonts w:ascii="XO Thames" w:hAnsi="XO Thames" w:eastAsia="Cambria"/>
                <w:sz w:val="24"/>
                <w:szCs w:val="24"/>
              </w:rPr>
            </w:pPr>
            <w:r>
              <w:rPr>
                <w:rFonts w:eastAsia="Cambria" w:ascii="XO Thames" w:hAnsi="XO Thames"/>
                <w:sz w:val="24"/>
                <w:szCs w:val="24"/>
              </w:rPr>
              <w:t>(практический тур)</w:t>
            </w:r>
          </w:p>
        </w:tc>
        <w:tc>
          <w:tcPr>
            <w:tcW w:w="15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3 октября</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2 октября</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3 октября</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r>
      <w:tr>
        <w:trPr/>
        <w:tc>
          <w:tcPr>
            <w:tcW w:w="26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Экология</w:t>
            </w:r>
          </w:p>
        </w:tc>
        <w:tc>
          <w:tcPr>
            <w:tcW w:w="15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c>
          <w:tcPr>
            <w:tcW w:w="141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c>
          <w:tcPr>
            <w:tcW w:w="12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c>
          <w:tcPr>
            <w:tcW w:w="155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c>
          <w:tcPr>
            <w:tcW w:w="156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r>
      <w:tr>
        <w:trPr>
          <w:trHeight w:val="299" w:hRule="atLeast"/>
        </w:trPr>
        <w:tc>
          <w:tcPr>
            <w:tcW w:w="26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Родной (татарский) язык для обучающихся школ с родным языком обучения</w:t>
            </w:r>
          </w:p>
        </w:tc>
        <w:tc>
          <w:tcPr>
            <w:tcW w:w="15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4 октября</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3 октября</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4 октября</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r>
      <w:tr>
        <w:trPr>
          <w:trHeight w:val="299" w:hRule="atLeast"/>
        </w:trPr>
        <w:tc>
          <w:tcPr>
            <w:tcW w:w="26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rPr>
                <w:rFonts w:ascii="XO Thames" w:hAnsi="XO Thames" w:eastAsia="Cambria"/>
                <w:sz w:val="24"/>
                <w:szCs w:val="24"/>
              </w:rPr>
            </w:pPr>
            <w:r>
              <w:rPr>
                <w:rFonts w:eastAsia="Cambria" w:ascii="XO Thames" w:hAnsi="XO Thames"/>
                <w:sz w:val="24"/>
                <w:szCs w:val="24"/>
              </w:rPr>
              <w:t xml:space="preserve">Родной (татарский) язык </w:t>
            </w:r>
          </w:p>
          <w:p>
            <w:pPr>
              <w:pStyle w:val="Normal"/>
              <w:spacing w:before="0" w:after="160"/>
              <w:rPr>
                <w:rFonts w:ascii="XO Thames" w:hAnsi="XO Thames" w:eastAsia="Cambria"/>
                <w:sz w:val="24"/>
                <w:szCs w:val="24"/>
              </w:rPr>
            </w:pPr>
            <w:r>
              <w:rPr>
                <w:rFonts w:eastAsia="Cambria" w:ascii="XO Thames" w:hAnsi="XO Thames"/>
                <w:sz w:val="24"/>
                <w:szCs w:val="24"/>
              </w:rPr>
              <w:t>для обучающихся школ с русским языком обучения</w:t>
            </w:r>
          </w:p>
        </w:tc>
        <w:tc>
          <w:tcPr>
            <w:tcW w:w="15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c>
          <w:tcPr>
            <w:tcW w:w="141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c>
          <w:tcPr>
            <w:tcW w:w="12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c>
          <w:tcPr>
            <w:tcW w:w="155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c>
          <w:tcPr>
            <w:tcW w:w="156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r>
      <w:tr>
        <w:trPr>
          <w:trHeight w:val="355" w:hRule="atLeast"/>
        </w:trPr>
        <w:tc>
          <w:tcPr>
            <w:tcW w:w="268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Искусство (МХК)</w:t>
            </w:r>
          </w:p>
        </w:tc>
        <w:tc>
          <w:tcPr>
            <w:tcW w:w="15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6 октября</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5 октября</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6 октября</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r>
      <w:tr>
        <w:trPr>
          <w:trHeight w:val="299" w:hRule="atLeast"/>
        </w:trPr>
        <w:tc>
          <w:tcPr>
            <w:tcW w:w="26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География</w:t>
            </w:r>
          </w:p>
        </w:tc>
        <w:tc>
          <w:tcPr>
            <w:tcW w:w="15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41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2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55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56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r>
      <w:tr>
        <w:trPr>
          <w:trHeight w:val="299" w:hRule="atLeast"/>
        </w:trPr>
        <w:tc>
          <w:tcPr>
            <w:tcW w:w="26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Биология (7,8,9,10,11)</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7 октября</w:t>
            </w:r>
          </w:p>
        </w:tc>
        <w:tc>
          <w:tcPr>
            <w:tcW w:w="5812" w:type="dxa"/>
            <w:gridSpan w:val="4"/>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eastAsia="Cambria"/>
                <w:sz w:val="24"/>
                <w:szCs w:val="24"/>
              </w:rPr>
            </w:pPr>
            <w:r>
              <w:rPr>
                <w:rFonts w:eastAsia="Cambria" w:ascii="XO Thames" w:hAnsi="XO Thames"/>
                <w:sz w:val="24"/>
                <w:szCs w:val="24"/>
              </w:rPr>
              <w:t xml:space="preserve">На технологической платформе </w:t>
            </w:r>
          </w:p>
          <w:p>
            <w:pPr>
              <w:pStyle w:val="Normal"/>
              <w:spacing w:before="0" w:after="160"/>
              <w:jc w:val="center"/>
              <w:rPr>
                <w:rFonts w:ascii="XO Thames" w:hAnsi="XO Thames" w:eastAsia="Cambria"/>
                <w:sz w:val="24"/>
                <w:szCs w:val="24"/>
              </w:rPr>
            </w:pPr>
            <w:r>
              <w:rPr>
                <w:rFonts w:eastAsia="Cambria" w:ascii="XO Thames" w:hAnsi="XO Thames"/>
                <w:sz w:val="24"/>
                <w:szCs w:val="24"/>
              </w:rPr>
              <w:t>«Сириус. Курсы»</w:t>
            </w:r>
          </w:p>
        </w:tc>
      </w:tr>
      <w:tr>
        <w:trPr>
          <w:trHeight w:val="299" w:hRule="atLeast"/>
        </w:trPr>
        <w:tc>
          <w:tcPr>
            <w:tcW w:w="26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Биология (5,6)</w:t>
            </w:r>
          </w:p>
        </w:tc>
        <w:tc>
          <w:tcPr>
            <w:tcW w:w="15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8 октября</w:t>
            </w:r>
          </w:p>
        </w:tc>
        <w:tc>
          <w:tcPr>
            <w:tcW w:w="5812" w:type="dxa"/>
            <w:gridSpan w:val="4"/>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eastAsia="Cambria"/>
                <w:sz w:val="24"/>
                <w:szCs w:val="24"/>
              </w:rPr>
            </w:pPr>
            <w:r>
              <w:rPr>
                <w:rFonts w:eastAsia="Cambria" w:ascii="XO Thames" w:hAnsi="XO Thames"/>
                <w:sz w:val="24"/>
                <w:szCs w:val="24"/>
              </w:rPr>
              <w:t xml:space="preserve">На технологической платформе </w:t>
            </w:r>
          </w:p>
          <w:p>
            <w:pPr>
              <w:pStyle w:val="Normal"/>
              <w:spacing w:before="0" w:after="160"/>
              <w:jc w:val="center"/>
              <w:rPr>
                <w:rFonts w:ascii="XO Thames" w:hAnsi="XO Thames" w:eastAsia="Cambria"/>
                <w:sz w:val="24"/>
                <w:szCs w:val="24"/>
              </w:rPr>
            </w:pPr>
            <w:r>
              <w:rPr>
                <w:rFonts w:eastAsia="Cambria" w:ascii="XO Thames" w:hAnsi="XO Thames"/>
                <w:sz w:val="24"/>
                <w:szCs w:val="24"/>
              </w:rPr>
              <w:t>«Сириус. Курсы»</w:t>
            </w:r>
          </w:p>
        </w:tc>
      </w:tr>
      <w:tr>
        <w:trPr>
          <w:trHeight w:val="299" w:hRule="atLeast"/>
        </w:trPr>
        <w:tc>
          <w:tcPr>
            <w:tcW w:w="26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Русский язык</w:t>
            </w:r>
          </w:p>
        </w:tc>
        <w:tc>
          <w:tcPr>
            <w:tcW w:w="15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7 октября</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8 октября</w:t>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r>
      <w:tr>
        <w:trPr>
          <w:trHeight w:val="299" w:hRule="atLeast"/>
        </w:trPr>
        <w:tc>
          <w:tcPr>
            <w:tcW w:w="26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Родная (татарская) литература для обучающихся школ с родным языком обучения</w:t>
            </w:r>
          </w:p>
        </w:tc>
        <w:tc>
          <w:tcPr>
            <w:tcW w:w="15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eastAsia="Cambria"/>
                <w:sz w:val="24"/>
                <w:szCs w:val="24"/>
              </w:rPr>
            </w:pPr>
            <w:r>
              <w:rPr>
                <w:rFonts w:eastAsia="Cambria" w:ascii="XO Thames" w:hAnsi="XO Thames"/>
                <w:sz w:val="24"/>
                <w:szCs w:val="24"/>
              </w:rPr>
              <w:t>9 октября</w:t>
            </w:r>
          </w:p>
          <w:p>
            <w:pPr>
              <w:pStyle w:val="Normal"/>
              <w:spacing w:before="0" w:after="160"/>
              <w:jc w:val="center"/>
              <w:rPr>
                <w:rFonts w:ascii="XO Thames" w:hAnsi="XO Thames" w:eastAsia="Cambria"/>
                <w:sz w:val="24"/>
                <w:szCs w:val="24"/>
              </w:rPr>
            </w:pPr>
            <w:r>
              <w:rPr>
                <w:rFonts w:eastAsia="Cambria" w:ascii="XO Thames" w:hAnsi="XO Thames"/>
                <w:sz w:val="24"/>
                <w:szCs w:val="24"/>
              </w:rPr>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eastAsia="Cambria"/>
                <w:sz w:val="24"/>
                <w:szCs w:val="24"/>
              </w:rPr>
            </w:pPr>
            <w:r>
              <w:rPr>
                <w:rFonts w:eastAsia="Cambria" w:ascii="XO Thames" w:hAnsi="XO Thames"/>
                <w:sz w:val="24"/>
                <w:szCs w:val="24"/>
              </w:rPr>
              <w:t>8 октября</w:t>
            </w:r>
          </w:p>
          <w:p>
            <w:pPr>
              <w:pStyle w:val="Normal"/>
              <w:spacing w:before="0" w:after="160"/>
              <w:jc w:val="center"/>
              <w:rPr>
                <w:rFonts w:ascii="XO Thames" w:hAnsi="XO Thames" w:eastAsia="Cambria"/>
                <w:sz w:val="24"/>
                <w:szCs w:val="24"/>
              </w:rPr>
            </w:pPr>
            <w:r>
              <w:rPr>
                <w:rFonts w:eastAsia="Cambria" w:ascii="XO Thames" w:hAnsi="XO Thames"/>
                <w:sz w:val="24"/>
                <w:szCs w:val="24"/>
              </w:rPr>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eastAsia="Cambria"/>
                <w:sz w:val="24"/>
                <w:szCs w:val="24"/>
              </w:rPr>
            </w:pPr>
            <w:r>
              <w:rPr>
                <w:rFonts w:eastAsia="Cambria" w:ascii="XO Thames" w:hAnsi="XO Thames"/>
                <w:sz w:val="24"/>
                <w:szCs w:val="24"/>
              </w:rPr>
              <w:t>9 октября</w:t>
            </w:r>
          </w:p>
          <w:p>
            <w:pPr>
              <w:pStyle w:val="Normal"/>
              <w:spacing w:before="0" w:after="160"/>
              <w:jc w:val="center"/>
              <w:rPr>
                <w:rFonts w:ascii="XO Thames" w:hAnsi="XO Thames" w:eastAsia="Cambria"/>
                <w:sz w:val="24"/>
                <w:szCs w:val="24"/>
              </w:rPr>
            </w:pPr>
            <w:r>
              <w:rPr>
                <w:rFonts w:eastAsia="Cambria" w:ascii="XO Thames" w:hAnsi="XO Thames"/>
                <w:sz w:val="24"/>
                <w:szCs w:val="24"/>
              </w:rPr>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r>
      <w:tr>
        <w:trPr>
          <w:trHeight w:val="299" w:hRule="atLeast"/>
        </w:trPr>
        <w:tc>
          <w:tcPr>
            <w:tcW w:w="26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Родная (татарская) литература для обучающихся школ с русским языком обучения</w:t>
            </w:r>
          </w:p>
        </w:tc>
        <w:tc>
          <w:tcPr>
            <w:tcW w:w="15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41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2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55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56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r>
      <w:tr>
        <w:trPr>
          <w:trHeight w:val="299" w:hRule="atLeast"/>
        </w:trPr>
        <w:tc>
          <w:tcPr>
            <w:tcW w:w="26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Право</w:t>
            </w:r>
          </w:p>
        </w:tc>
        <w:tc>
          <w:tcPr>
            <w:tcW w:w="15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41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2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55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56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r>
      <w:tr>
        <w:trPr>
          <w:trHeight w:val="912" w:hRule="atLeast"/>
        </w:trPr>
        <w:tc>
          <w:tcPr>
            <w:tcW w:w="26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rPr>
                <w:rFonts w:ascii="XO Thames" w:hAnsi="XO Thames" w:eastAsia="Cambria"/>
                <w:sz w:val="24"/>
                <w:szCs w:val="24"/>
              </w:rPr>
            </w:pPr>
            <w:r>
              <w:rPr>
                <w:rFonts w:eastAsia="Cambria" w:ascii="XO Thames" w:hAnsi="XO Thames"/>
                <w:sz w:val="24"/>
                <w:szCs w:val="24"/>
              </w:rPr>
              <w:t xml:space="preserve">Иностранные языки (теоретический тур): </w:t>
            </w:r>
          </w:p>
          <w:p>
            <w:pPr>
              <w:pStyle w:val="Normal"/>
              <w:rPr>
                <w:rFonts w:ascii="XO Thames" w:hAnsi="XO Thames" w:eastAsia="Cambria"/>
                <w:sz w:val="24"/>
                <w:szCs w:val="24"/>
              </w:rPr>
            </w:pPr>
            <w:r>
              <w:rPr>
                <w:rFonts w:eastAsia="Cambria" w:ascii="XO Thames" w:hAnsi="XO Thames"/>
                <w:sz w:val="24"/>
                <w:szCs w:val="24"/>
              </w:rPr>
              <w:t xml:space="preserve">Английский, Французский, </w:t>
            </w:r>
          </w:p>
          <w:p>
            <w:pPr>
              <w:pStyle w:val="Normal"/>
              <w:spacing w:before="0" w:after="160"/>
              <w:rPr>
                <w:rFonts w:ascii="XO Thames" w:hAnsi="XO Thames" w:eastAsia="Cambria"/>
                <w:sz w:val="24"/>
                <w:szCs w:val="24"/>
              </w:rPr>
            </w:pPr>
            <w:r>
              <w:rPr>
                <w:rFonts w:eastAsia="Cambria" w:ascii="XO Thames" w:hAnsi="XO Thames"/>
                <w:sz w:val="24"/>
                <w:szCs w:val="24"/>
              </w:rPr>
              <w:t>Немецкий</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10 октября</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9 октября</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10 октября</w:t>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r>
      <w:tr>
        <w:trPr>
          <w:trHeight w:val="966" w:hRule="atLeast"/>
        </w:trPr>
        <w:tc>
          <w:tcPr>
            <w:tcW w:w="26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rPr>
                <w:rFonts w:ascii="XO Thames" w:hAnsi="XO Thames" w:eastAsia="Cambria"/>
                <w:sz w:val="24"/>
                <w:szCs w:val="24"/>
              </w:rPr>
            </w:pPr>
            <w:r>
              <w:rPr>
                <w:rFonts w:eastAsia="Cambria" w:ascii="XO Thames" w:hAnsi="XO Thames"/>
                <w:sz w:val="24"/>
                <w:szCs w:val="24"/>
              </w:rPr>
              <w:t xml:space="preserve">Иностранные языки (устный тур): Английский, Французский, </w:t>
            </w:r>
          </w:p>
          <w:p>
            <w:pPr>
              <w:pStyle w:val="Normal"/>
              <w:spacing w:before="0" w:after="160"/>
              <w:rPr>
                <w:rFonts w:ascii="XO Thames" w:hAnsi="XO Thames" w:eastAsia="Cambria"/>
                <w:sz w:val="24"/>
                <w:szCs w:val="24"/>
              </w:rPr>
            </w:pPr>
            <w:r>
              <w:rPr>
                <w:rFonts w:eastAsia="Cambria" w:ascii="XO Thames" w:hAnsi="XO Thames"/>
                <w:sz w:val="24"/>
                <w:szCs w:val="24"/>
              </w:rPr>
              <w:t>Немецкий</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eastAsia="Cambria"/>
                <w:sz w:val="24"/>
                <w:szCs w:val="24"/>
              </w:rPr>
            </w:pPr>
            <w:r>
              <w:rPr>
                <w:rFonts w:eastAsia="Cambria" w:ascii="XO Thames" w:hAnsi="XO Thames"/>
                <w:sz w:val="24"/>
                <w:szCs w:val="24"/>
              </w:rPr>
              <w:t>11 октября</w:t>
            </w:r>
          </w:p>
          <w:p>
            <w:pPr>
              <w:pStyle w:val="Normal"/>
              <w:spacing w:before="0" w:after="160"/>
              <w:jc w:val="center"/>
              <w:rPr>
                <w:rFonts w:ascii="XO Thames" w:hAnsi="XO Thames" w:eastAsia="Cambria"/>
                <w:sz w:val="24"/>
                <w:szCs w:val="24"/>
              </w:rPr>
            </w:pPr>
            <w:r>
              <w:rPr>
                <w:rFonts w:eastAsia="Cambria" w:ascii="XO Thames" w:hAnsi="XO Thames"/>
                <w:sz w:val="24"/>
                <w:szCs w:val="24"/>
              </w:rPr>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eastAsia="Cambria"/>
                <w:sz w:val="24"/>
                <w:szCs w:val="24"/>
              </w:rPr>
            </w:pPr>
            <w:r>
              <w:rPr>
                <w:rFonts w:eastAsia="Cambria" w:ascii="XO Thames" w:hAnsi="XO Thames"/>
                <w:sz w:val="24"/>
                <w:szCs w:val="24"/>
              </w:rPr>
              <w:t>10 октября</w:t>
            </w:r>
          </w:p>
          <w:p>
            <w:pPr>
              <w:pStyle w:val="Normal"/>
              <w:spacing w:before="0" w:after="160"/>
              <w:jc w:val="center"/>
              <w:rPr>
                <w:rFonts w:ascii="XO Thames" w:hAnsi="XO Thames" w:eastAsia="Cambria"/>
                <w:sz w:val="24"/>
                <w:szCs w:val="24"/>
              </w:rPr>
            </w:pPr>
            <w:r>
              <w:rPr>
                <w:rFonts w:eastAsia="Cambria" w:ascii="XO Thames" w:hAnsi="XO Thames"/>
                <w:sz w:val="24"/>
                <w:szCs w:val="24"/>
              </w:rPr>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eastAsia="Cambria"/>
                <w:sz w:val="24"/>
                <w:szCs w:val="24"/>
              </w:rPr>
            </w:pPr>
            <w:r>
              <w:rPr>
                <w:rFonts w:eastAsia="Cambria" w:ascii="XO Thames" w:hAnsi="XO Thames"/>
                <w:sz w:val="24"/>
                <w:szCs w:val="24"/>
              </w:rPr>
              <w:t>11 октября</w:t>
            </w:r>
          </w:p>
          <w:p>
            <w:pPr>
              <w:pStyle w:val="Normal"/>
              <w:spacing w:before="0" w:after="160"/>
              <w:jc w:val="center"/>
              <w:rPr>
                <w:rFonts w:ascii="XO Thames" w:hAnsi="XO Thames" w:eastAsia="Cambria"/>
                <w:sz w:val="24"/>
                <w:szCs w:val="24"/>
              </w:rPr>
            </w:pPr>
            <w:r>
              <w:rPr>
                <w:rFonts w:eastAsia="Cambria" w:ascii="XO Thames" w:hAnsi="XO Thames"/>
                <w:sz w:val="24"/>
                <w:szCs w:val="24"/>
              </w:rPr>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r>
      <w:tr>
        <w:trPr>
          <w:trHeight w:val="411" w:hRule="atLeast"/>
        </w:trPr>
        <w:tc>
          <w:tcPr>
            <w:tcW w:w="26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Обществознание</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13 октября</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12 октября</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13 октября</w:t>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r>
      <w:tr>
        <w:trPr>
          <w:trHeight w:val="367" w:hRule="atLeast"/>
        </w:trPr>
        <w:tc>
          <w:tcPr>
            <w:tcW w:w="26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Математика (7,8,9,10,11)</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14 октября</w:t>
            </w:r>
          </w:p>
        </w:tc>
        <w:tc>
          <w:tcPr>
            <w:tcW w:w="5812" w:type="dxa"/>
            <w:gridSpan w:val="4"/>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eastAsia="Cambria"/>
                <w:sz w:val="24"/>
                <w:szCs w:val="24"/>
              </w:rPr>
            </w:pPr>
            <w:r>
              <w:rPr>
                <w:rFonts w:eastAsia="Cambria" w:ascii="XO Thames" w:hAnsi="XO Thames"/>
                <w:sz w:val="24"/>
                <w:szCs w:val="24"/>
              </w:rPr>
              <w:t xml:space="preserve">На технологической платформе </w:t>
            </w:r>
          </w:p>
          <w:p>
            <w:pPr>
              <w:pStyle w:val="Normal"/>
              <w:spacing w:before="0" w:after="160"/>
              <w:jc w:val="center"/>
              <w:rPr>
                <w:rFonts w:ascii="XO Thames" w:hAnsi="XO Thames" w:eastAsia="Cambria"/>
                <w:sz w:val="24"/>
                <w:szCs w:val="24"/>
              </w:rPr>
            </w:pPr>
            <w:r>
              <w:rPr>
                <w:rFonts w:eastAsia="Cambria" w:ascii="XO Thames" w:hAnsi="XO Thames"/>
                <w:sz w:val="24"/>
                <w:szCs w:val="24"/>
              </w:rPr>
              <w:t>«Сириус. Курсы»</w:t>
            </w:r>
          </w:p>
        </w:tc>
      </w:tr>
      <w:tr>
        <w:trPr>
          <w:trHeight w:val="367" w:hRule="atLeast"/>
        </w:trPr>
        <w:tc>
          <w:tcPr>
            <w:tcW w:w="26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Математика (4,5,6)</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15 октября</w:t>
            </w:r>
          </w:p>
        </w:tc>
        <w:tc>
          <w:tcPr>
            <w:tcW w:w="5812" w:type="dxa"/>
            <w:gridSpan w:val="4"/>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eastAsia="Cambria"/>
                <w:sz w:val="24"/>
                <w:szCs w:val="24"/>
              </w:rPr>
            </w:pPr>
            <w:r>
              <w:rPr>
                <w:rFonts w:eastAsia="Cambria" w:ascii="XO Thames" w:hAnsi="XO Thames"/>
                <w:sz w:val="24"/>
                <w:szCs w:val="24"/>
              </w:rPr>
              <w:t xml:space="preserve">На технологической платформе </w:t>
            </w:r>
          </w:p>
          <w:p>
            <w:pPr>
              <w:pStyle w:val="Normal"/>
              <w:spacing w:before="0" w:after="160"/>
              <w:jc w:val="center"/>
              <w:rPr>
                <w:rFonts w:ascii="XO Thames" w:hAnsi="XO Thames" w:eastAsia="Cambria"/>
                <w:sz w:val="24"/>
                <w:szCs w:val="24"/>
              </w:rPr>
            </w:pPr>
            <w:r>
              <w:rPr>
                <w:rFonts w:eastAsia="Cambria" w:ascii="XO Thames" w:hAnsi="XO Thames"/>
                <w:sz w:val="24"/>
                <w:szCs w:val="24"/>
              </w:rPr>
              <w:t>«Сириус. Курсы»</w:t>
            </w:r>
          </w:p>
        </w:tc>
      </w:tr>
      <w:tr>
        <w:trPr>
          <w:trHeight w:val="367" w:hRule="atLeast"/>
        </w:trPr>
        <w:tc>
          <w:tcPr>
            <w:tcW w:w="26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Экономика</w:t>
            </w:r>
          </w:p>
        </w:tc>
        <w:tc>
          <w:tcPr>
            <w:tcW w:w="15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eastAsia="Cambria"/>
                <w:sz w:val="24"/>
                <w:szCs w:val="24"/>
              </w:rPr>
            </w:pPr>
            <w:r>
              <w:rPr>
                <w:rFonts w:eastAsia="Cambria" w:ascii="XO Thames" w:hAnsi="XO Thames"/>
                <w:sz w:val="24"/>
                <w:szCs w:val="24"/>
              </w:rPr>
              <w:t>16 октября</w:t>
            </w:r>
          </w:p>
          <w:p>
            <w:pPr>
              <w:pStyle w:val="Normal"/>
              <w:spacing w:before="0" w:after="160"/>
              <w:jc w:val="center"/>
              <w:rPr>
                <w:rFonts w:ascii="XO Thames" w:hAnsi="XO Thames" w:eastAsia="Cambria"/>
                <w:sz w:val="24"/>
                <w:szCs w:val="24"/>
              </w:rPr>
            </w:pPr>
            <w:r>
              <w:rPr>
                <w:rFonts w:eastAsia="Cambria" w:ascii="XO Thames" w:hAnsi="XO Thames"/>
                <w:sz w:val="24"/>
                <w:szCs w:val="24"/>
              </w:rPr>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eastAsia="Cambria"/>
                <w:sz w:val="24"/>
                <w:szCs w:val="24"/>
              </w:rPr>
            </w:pPr>
            <w:r>
              <w:rPr>
                <w:rFonts w:eastAsia="Cambria" w:ascii="XO Thames" w:hAnsi="XO Thames"/>
                <w:sz w:val="24"/>
                <w:szCs w:val="24"/>
              </w:rPr>
              <w:t>15 октября</w:t>
            </w:r>
          </w:p>
          <w:p>
            <w:pPr>
              <w:pStyle w:val="Normal"/>
              <w:spacing w:before="0" w:after="160"/>
              <w:jc w:val="center"/>
              <w:rPr>
                <w:rFonts w:ascii="XO Thames" w:hAnsi="XO Thames" w:eastAsia="Cambria"/>
                <w:sz w:val="24"/>
                <w:szCs w:val="24"/>
              </w:rPr>
            </w:pPr>
            <w:r>
              <w:rPr>
                <w:rFonts w:eastAsia="Cambria" w:ascii="XO Thames" w:hAnsi="XO Thames"/>
                <w:sz w:val="24"/>
                <w:szCs w:val="24"/>
              </w:rPr>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eastAsia="Cambria"/>
                <w:sz w:val="24"/>
                <w:szCs w:val="24"/>
              </w:rPr>
            </w:pPr>
            <w:r>
              <w:rPr>
                <w:rFonts w:eastAsia="Cambria" w:ascii="XO Thames" w:hAnsi="XO Thames"/>
                <w:sz w:val="24"/>
                <w:szCs w:val="24"/>
              </w:rPr>
              <w:t>16 октября</w:t>
            </w:r>
          </w:p>
          <w:p>
            <w:pPr>
              <w:pStyle w:val="Normal"/>
              <w:spacing w:before="0" w:after="160"/>
              <w:jc w:val="center"/>
              <w:rPr>
                <w:rFonts w:ascii="XO Thames" w:hAnsi="XO Thames" w:eastAsia="Cambria"/>
                <w:sz w:val="24"/>
                <w:szCs w:val="24"/>
              </w:rPr>
            </w:pPr>
            <w:r>
              <w:rPr>
                <w:rFonts w:eastAsia="Cambria" w:ascii="XO Thames" w:hAnsi="XO Thames"/>
                <w:sz w:val="24"/>
                <w:szCs w:val="24"/>
              </w:rPr>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r>
      <w:tr>
        <w:trPr>
          <w:trHeight w:val="424" w:hRule="atLeast"/>
        </w:trPr>
        <w:tc>
          <w:tcPr>
            <w:tcW w:w="26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Физическая культура (теоретико-методический тур)</w:t>
            </w:r>
          </w:p>
        </w:tc>
        <w:tc>
          <w:tcPr>
            <w:tcW w:w="15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c>
          <w:tcPr>
            <w:tcW w:w="141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c>
          <w:tcPr>
            <w:tcW w:w="12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c>
          <w:tcPr>
            <w:tcW w:w="155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c>
          <w:tcPr>
            <w:tcW w:w="156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rFonts w:ascii="XO Thames" w:hAnsi="XO Thames" w:eastAsia="Cambria"/>
                <w:sz w:val="24"/>
                <w:szCs w:val="24"/>
              </w:rPr>
            </w:pPr>
            <w:r>
              <w:rPr>
                <w:rFonts w:eastAsia="Cambria" w:ascii="XO Thames" w:hAnsi="XO Thames"/>
                <w:sz w:val="24"/>
                <w:szCs w:val="24"/>
              </w:rPr>
            </w:r>
          </w:p>
        </w:tc>
      </w:tr>
      <w:tr>
        <w:trPr>
          <w:trHeight w:val="367" w:hRule="atLeast"/>
        </w:trPr>
        <w:tc>
          <w:tcPr>
            <w:tcW w:w="26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 xml:space="preserve">Химия </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17 октября</w:t>
            </w:r>
          </w:p>
        </w:tc>
        <w:tc>
          <w:tcPr>
            <w:tcW w:w="5812" w:type="dxa"/>
            <w:gridSpan w:val="4"/>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eastAsia="Cambria"/>
                <w:sz w:val="24"/>
                <w:szCs w:val="24"/>
              </w:rPr>
            </w:pPr>
            <w:r>
              <w:rPr>
                <w:rFonts w:eastAsia="Cambria" w:ascii="XO Thames" w:hAnsi="XO Thames"/>
                <w:sz w:val="24"/>
                <w:szCs w:val="24"/>
              </w:rPr>
              <w:t xml:space="preserve">На технологической платформе </w:t>
            </w:r>
          </w:p>
          <w:p>
            <w:pPr>
              <w:pStyle w:val="Normal"/>
              <w:spacing w:before="0" w:after="160"/>
              <w:jc w:val="center"/>
              <w:rPr>
                <w:rFonts w:ascii="XO Thames" w:hAnsi="XO Thames" w:eastAsia="Cambria"/>
                <w:sz w:val="24"/>
                <w:szCs w:val="24"/>
              </w:rPr>
            </w:pPr>
            <w:r>
              <w:rPr>
                <w:rFonts w:eastAsia="Cambria" w:ascii="XO Thames" w:hAnsi="XO Thames"/>
                <w:sz w:val="24"/>
                <w:szCs w:val="24"/>
              </w:rPr>
              <w:t>«Сириус. Курсы»</w:t>
            </w:r>
          </w:p>
        </w:tc>
      </w:tr>
      <w:tr>
        <w:trPr>
          <w:trHeight w:val="1450" w:hRule="atLeast"/>
        </w:trPr>
        <w:tc>
          <w:tcPr>
            <w:tcW w:w="26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rPr>
                <w:rFonts w:ascii="XO Thames" w:hAnsi="XO Thames" w:eastAsia="Cambria"/>
                <w:sz w:val="24"/>
                <w:szCs w:val="24"/>
              </w:rPr>
            </w:pPr>
            <w:r>
              <w:rPr>
                <w:rFonts w:eastAsia="Cambria" w:ascii="XO Thames" w:hAnsi="XO Thames"/>
                <w:sz w:val="24"/>
                <w:szCs w:val="24"/>
              </w:rPr>
              <w:t xml:space="preserve">Физическая культура </w:t>
            </w:r>
          </w:p>
          <w:p>
            <w:pPr>
              <w:pStyle w:val="Normal"/>
              <w:spacing w:before="0" w:after="160"/>
              <w:rPr>
                <w:rFonts w:ascii="XO Thames" w:hAnsi="XO Thames" w:eastAsia="Cambria"/>
                <w:sz w:val="24"/>
                <w:szCs w:val="24"/>
              </w:rPr>
            </w:pPr>
            <w:r>
              <w:rPr>
                <w:rFonts w:eastAsia="Cambria" w:ascii="XO Thames" w:hAnsi="XO Thames"/>
                <w:sz w:val="24"/>
                <w:szCs w:val="24"/>
              </w:rPr>
              <w:t>(практический тур)</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18 октября</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17 октября</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18 октября</w:t>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r>
      <w:tr>
        <w:trPr>
          <w:trHeight w:val="977" w:hRule="atLeast"/>
        </w:trPr>
        <w:tc>
          <w:tcPr>
            <w:tcW w:w="26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Труд (технология)</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20 октября</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19 октября</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20  октября</w:t>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16.00-17.00</w:t>
            </w:r>
          </w:p>
        </w:tc>
      </w:tr>
      <w:tr>
        <w:trPr/>
        <w:tc>
          <w:tcPr>
            <w:tcW w:w="26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Информатика (робототехника)</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21 октября</w:t>
            </w:r>
          </w:p>
        </w:tc>
        <w:tc>
          <w:tcPr>
            <w:tcW w:w="5812" w:type="dxa"/>
            <w:gridSpan w:val="4"/>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eastAsia="Cambria"/>
                <w:sz w:val="24"/>
                <w:szCs w:val="24"/>
              </w:rPr>
            </w:pPr>
            <w:r>
              <w:rPr>
                <w:rFonts w:eastAsia="Cambria" w:ascii="XO Thames" w:hAnsi="XO Thames"/>
                <w:sz w:val="24"/>
                <w:szCs w:val="24"/>
              </w:rPr>
              <w:t xml:space="preserve">На технологической платформе </w:t>
            </w:r>
          </w:p>
          <w:p>
            <w:pPr>
              <w:pStyle w:val="Normal"/>
              <w:spacing w:before="0" w:after="160"/>
              <w:jc w:val="center"/>
              <w:rPr>
                <w:rFonts w:ascii="XO Thames" w:hAnsi="XO Thames" w:eastAsia="Cambria"/>
                <w:sz w:val="24"/>
                <w:szCs w:val="24"/>
              </w:rPr>
            </w:pPr>
            <w:r>
              <w:rPr>
                <w:rFonts w:eastAsia="Cambria" w:ascii="XO Thames" w:hAnsi="XO Thames"/>
                <w:sz w:val="24"/>
                <w:szCs w:val="24"/>
              </w:rPr>
              <w:t>«Сириус. Курсы»</w:t>
            </w:r>
          </w:p>
        </w:tc>
      </w:tr>
      <w:tr>
        <w:trPr/>
        <w:tc>
          <w:tcPr>
            <w:tcW w:w="26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Информатика (программирование)</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22 октября</w:t>
            </w:r>
          </w:p>
        </w:tc>
        <w:tc>
          <w:tcPr>
            <w:tcW w:w="5812" w:type="dxa"/>
            <w:gridSpan w:val="4"/>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eastAsia="Cambria"/>
                <w:sz w:val="24"/>
                <w:szCs w:val="24"/>
              </w:rPr>
            </w:pPr>
            <w:r>
              <w:rPr>
                <w:rFonts w:eastAsia="Cambria" w:ascii="XO Thames" w:hAnsi="XO Thames"/>
                <w:sz w:val="24"/>
                <w:szCs w:val="24"/>
              </w:rPr>
              <w:t xml:space="preserve">На технологической платформе </w:t>
            </w:r>
          </w:p>
          <w:p>
            <w:pPr>
              <w:pStyle w:val="Normal"/>
              <w:spacing w:before="0" w:after="160"/>
              <w:jc w:val="center"/>
              <w:rPr>
                <w:rFonts w:ascii="XO Thames" w:hAnsi="XO Thames" w:eastAsia="Cambria"/>
                <w:sz w:val="24"/>
                <w:szCs w:val="24"/>
              </w:rPr>
            </w:pPr>
            <w:r>
              <w:rPr>
                <w:rFonts w:eastAsia="Cambria" w:ascii="XO Thames" w:hAnsi="XO Thames"/>
                <w:sz w:val="24"/>
                <w:szCs w:val="24"/>
              </w:rPr>
              <w:t>«Сириус. Курсы»</w:t>
            </w:r>
          </w:p>
        </w:tc>
      </w:tr>
      <w:tr>
        <w:trPr/>
        <w:tc>
          <w:tcPr>
            <w:tcW w:w="26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Информатика (информационная безопасность)</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23 октября</w:t>
            </w:r>
          </w:p>
        </w:tc>
        <w:tc>
          <w:tcPr>
            <w:tcW w:w="5812" w:type="dxa"/>
            <w:gridSpan w:val="4"/>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eastAsia="Cambria"/>
                <w:sz w:val="24"/>
                <w:szCs w:val="24"/>
              </w:rPr>
            </w:pPr>
            <w:r>
              <w:rPr>
                <w:rFonts w:eastAsia="Cambria" w:ascii="XO Thames" w:hAnsi="XO Thames"/>
                <w:sz w:val="24"/>
                <w:szCs w:val="24"/>
              </w:rPr>
              <w:t xml:space="preserve">На технологической платформе </w:t>
            </w:r>
          </w:p>
          <w:p>
            <w:pPr>
              <w:pStyle w:val="Normal"/>
              <w:spacing w:before="0" w:after="160"/>
              <w:jc w:val="center"/>
              <w:rPr>
                <w:rFonts w:ascii="XO Thames" w:hAnsi="XO Thames" w:eastAsia="Cambria"/>
                <w:sz w:val="24"/>
                <w:szCs w:val="24"/>
              </w:rPr>
            </w:pPr>
            <w:r>
              <w:rPr>
                <w:rFonts w:eastAsia="Cambria" w:ascii="XO Thames" w:hAnsi="XO Thames"/>
                <w:sz w:val="24"/>
                <w:szCs w:val="24"/>
              </w:rPr>
              <w:t>«Сириус. Курсы»</w:t>
            </w:r>
          </w:p>
        </w:tc>
      </w:tr>
      <w:tr>
        <w:trPr/>
        <w:tc>
          <w:tcPr>
            <w:tcW w:w="26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Информатика (искусственный интеллект)</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XO Thames" w:hAnsi="XO Thames" w:eastAsia="Cambria"/>
                <w:sz w:val="24"/>
                <w:szCs w:val="24"/>
              </w:rPr>
            </w:pPr>
            <w:r>
              <w:rPr>
                <w:rFonts w:eastAsia="Cambria" w:ascii="XO Thames" w:hAnsi="XO Thames"/>
                <w:sz w:val="24"/>
                <w:szCs w:val="24"/>
              </w:rPr>
              <w:t>24 октября</w:t>
            </w:r>
          </w:p>
        </w:tc>
        <w:tc>
          <w:tcPr>
            <w:tcW w:w="5812" w:type="dxa"/>
            <w:gridSpan w:val="4"/>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eastAsia="Cambria"/>
                <w:sz w:val="24"/>
                <w:szCs w:val="24"/>
              </w:rPr>
            </w:pPr>
            <w:r>
              <w:rPr>
                <w:rFonts w:eastAsia="Cambria" w:ascii="XO Thames" w:hAnsi="XO Thames"/>
                <w:sz w:val="24"/>
                <w:szCs w:val="24"/>
              </w:rPr>
              <w:t xml:space="preserve">На технологической платформе </w:t>
            </w:r>
          </w:p>
          <w:p>
            <w:pPr>
              <w:pStyle w:val="Normal"/>
              <w:spacing w:before="0" w:after="160"/>
              <w:jc w:val="center"/>
              <w:rPr>
                <w:rFonts w:ascii="XO Thames" w:hAnsi="XO Thames" w:eastAsia="Cambria"/>
                <w:sz w:val="24"/>
                <w:szCs w:val="24"/>
              </w:rPr>
            </w:pPr>
            <w:r>
              <w:rPr>
                <w:rFonts w:eastAsia="Cambria" w:ascii="XO Thames" w:hAnsi="XO Thames"/>
                <w:sz w:val="24"/>
                <w:szCs w:val="24"/>
              </w:rPr>
              <w:t>«Сириус. Курсы»</w:t>
            </w:r>
          </w:p>
        </w:tc>
      </w:tr>
    </w:tbl>
    <w:p>
      <w:pPr>
        <w:pStyle w:val="Normal"/>
        <w:widowControl w:val="false"/>
        <w:shd w:fill="FFFFFF" w:val="clear"/>
        <w:tabs>
          <w:tab w:val="clear" w:pos="708"/>
          <w:tab w:val="left" w:pos="957" w:leader="none"/>
        </w:tabs>
        <w:ind w:left="6237" w:hanging="0"/>
        <w:rPr>
          <w:rFonts w:ascii="XO Thames" w:hAnsi="XO Thames" w:eastAsia="Cambria"/>
          <w:sz w:val="24"/>
          <w:szCs w:val="24"/>
        </w:rPr>
      </w:pPr>
      <w:r>
        <w:rPr>
          <w:rFonts w:eastAsia="Cambria" w:ascii="XO Thames" w:hAnsi="XO Thames"/>
          <w:sz w:val="24"/>
          <w:szCs w:val="24"/>
        </w:rPr>
      </w:r>
    </w:p>
    <w:p>
      <w:pPr>
        <w:pStyle w:val="Normal"/>
        <w:ind w:hanging="0"/>
        <w:jc w:val="center"/>
        <w:rPr>
          <w:rFonts w:ascii="XO Thames" w:hAnsi="XO Thames"/>
          <w:sz w:val="24"/>
          <w:szCs w:val="24"/>
        </w:rPr>
      </w:pPr>
      <w:r>
        <w:rPr>
          <w:rFonts w:ascii="XO Thames" w:hAnsi="XO Thames"/>
          <w:sz w:val="24"/>
          <w:szCs w:val="24"/>
        </w:rPr>
        <w:t xml:space="preserve">                                                                                                                                              </w:t>
      </w:r>
      <w:r>
        <w:rPr>
          <w:rFonts w:ascii="XO Thames" w:hAnsi="XO Thames"/>
          <w:sz w:val="24"/>
          <w:szCs w:val="24"/>
        </w:rPr>
        <w:t xml:space="preserve">Приложение № </w:t>
      </w:r>
      <w:r>
        <w:rPr>
          <w:rFonts w:ascii="XO Thames" w:hAnsi="XO Thames"/>
          <w:sz w:val="24"/>
          <w:szCs w:val="24"/>
        </w:rPr>
        <w:t>2</w:t>
      </w:r>
    </w:p>
    <w:p>
      <w:pPr>
        <w:pStyle w:val="Normal"/>
        <w:ind w:left="5387" w:hanging="0"/>
        <w:jc w:val="both"/>
        <w:rPr>
          <w:rFonts w:ascii="XO Thames" w:hAnsi="XO Thames"/>
          <w:sz w:val="24"/>
          <w:szCs w:val="24"/>
        </w:rPr>
      </w:pPr>
      <w:r>
        <w:rPr>
          <w:rFonts w:ascii="XO Thames" w:hAnsi="XO Thames"/>
          <w:sz w:val="24"/>
          <w:szCs w:val="24"/>
        </w:rPr>
        <w:t>к распоряжению Исполнительного комитета Зеленодольского муниципального района ____________________ № __________________</w:t>
      </w:r>
    </w:p>
    <w:p>
      <w:pPr>
        <w:pStyle w:val="Normal"/>
        <w:rPr>
          <w:rFonts w:ascii="XO Thames" w:hAnsi="XO Thames" w:eastAsia="Cambria" w:cs="Cambria"/>
          <w:sz w:val="24"/>
          <w:szCs w:val="24"/>
        </w:rPr>
      </w:pPr>
      <w:r>
        <w:rPr>
          <w:rFonts w:eastAsia="Cambria" w:cs="Cambria" w:ascii="XO Thames" w:hAnsi="XO Thames"/>
          <w:sz w:val="24"/>
          <w:szCs w:val="24"/>
        </w:rPr>
      </w:r>
    </w:p>
    <w:p>
      <w:pPr>
        <w:pStyle w:val="Normal"/>
        <w:jc w:val="center"/>
        <w:rPr>
          <w:rFonts w:ascii="XO Thames" w:hAnsi="XO Thames" w:eastAsia="Cambria"/>
          <w:sz w:val="24"/>
          <w:szCs w:val="24"/>
        </w:rPr>
      </w:pPr>
      <w:r>
        <w:rPr>
          <w:rFonts w:eastAsia="Cambria" w:ascii="XO Thames" w:hAnsi="XO Thames"/>
          <w:sz w:val="24"/>
          <w:szCs w:val="24"/>
        </w:rPr>
        <w:t xml:space="preserve">График </w:t>
      </w:r>
    </w:p>
    <w:p>
      <w:pPr>
        <w:pStyle w:val="Normal"/>
        <w:jc w:val="center"/>
        <w:rPr>
          <w:rFonts w:ascii="XO Thames" w:hAnsi="XO Thames"/>
          <w:sz w:val="24"/>
          <w:szCs w:val="24"/>
        </w:rPr>
      </w:pPr>
      <w:r>
        <w:rPr>
          <w:rFonts w:eastAsia="Cambria" w:ascii="XO Thames" w:hAnsi="XO Thames"/>
          <w:sz w:val="24"/>
          <w:szCs w:val="24"/>
        </w:rPr>
        <w:t>проведения и состав участников школьного этапа всероссийской и республиканской олимпиад школьников в 2025/2026 учебном году</w:t>
      </w:r>
      <w:r>
        <w:rPr>
          <w:rFonts w:eastAsia="Cambria" w:ascii="XO Thames" w:hAnsi="XO Thames"/>
          <w:bCs/>
          <w:sz w:val="24"/>
          <w:szCs w:val="24"/>
        </w:rPr>
        <w:t xml:space="preserve"> </w:t>
      </w:r>
    </w:p>
    <w:p>
      <w:pPr>
        <w:pStyle w:val="Normal"/>
        <w:jc w:val="center"/>
        <w:rPr>
          <w:rFonts w:ascii="XO Thames" w:hAnsi="XO Thames" w:eastAsia="Cambria"/>
          <w:bCs/>
          <w:sz w:val="24"/>
          <w:szCs w:val="24"/>
        </w:rPr>
      </w:pPr>
      <w:r>
        <w:rPr>
          <w:rFonts w:eastAsia="Cambria" w:ascii="XO Thames" w:hAnsi="XO Thames"/>
          <w:bCs/>
          <w:sz w:val="24"/>
          <w:szCs w:val="24"/>
        </w:rPr>
      </w:r>
    </w:p>
    <w:tbl>
      <w:tblPr>
        <w:tblW w:w="10201" w:type="dxa"/>
        <w:jc w:val="left"/>
        <w:tblInd w:w="-113" w:type="dxa"/>
        <w:tblLayout w:type="fixed"/>
        <w:tblCellMar>
          <w:top w:w="0" w:type="dxa"/>
          <w:left w:w="108" w:type="dxa"/>
          <w:bottom w:w="0" w:type="dxa"/>
          <w:right w:w="108" w:type="dxa"/>
        </w:tblCellMar>
      </w:tblPr>
      <w:tblGrid>
        <w:gridCol w:w="2405"/>
        <w:gridCol w:w="2886"/>
        <w:gridCol w:w="2937"/>
        <w:gridCol w:w="1973"/>
      </w:tblGrid>
      <w:tr>
        <w:trPr/>
        <w:tc>
          <w:tcPr>
            <w:tcW w:w="2405"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XO Thames" w:hAnsi="XO Thames" w:eastAsia="Cambria"/>
                <w:sz w:val="24"/>
                <w:szCs w:val="24"/>
              </w:rPr>
            </w:pPr>
            <w:r>
              <w:rPr>
                <w:rFonts w:eastAsia="Cambria" w:ascii="XO Thames" w:hAnsi="XO Thames"/>
                <w:sz w:val="24"/>
                <w:szCs w:val="24"/>
              </w:rPr>
              <w:t>Классы</w:t>
            </w:r>
          </w:p>
        </w:tc>
        <w:tc>
          <w:tcPr>
            <w:tcW w:w="2886"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XO Thames" w:hAnsi="XO Thames" w:eastAsia="Cambria"/>
                <w:sz w:val="24"/>
                <w:szCs w:val="24"/>
              </w:rPr>
            </w:pPr>
            <w:r>
              <w:rPr>
                <w:rFonts w:eastAsia="Cambria" w:ascii="XO Thames" w:hAnsi="XO Thames"/>
                <w:sz w:val="24"/>
                <w:szCs w:val="24"/>
              </w:rPr>
              <w:t>Наименование предмета</w:t>
            </w:r>
          </w:p>
        </w:tc>
        <w:tc>
          <w:tcPr>
            <w:tcW w:w="2937"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XO Thames" w:hAnsi="XO Thames" w:eastAsia="Cambria"/>
                <w:sz w:val="24"/>
                <w:szCs w:val="24"/>
              </w:rPr>
            </w:pPr>
            <w:r>
              <w:rPr>
                <w:rFonts w:eastAsia="Cambria" w:ascii="XO Thames" w:hAnsi="XO Thames"/>
                <w:sz w:val="24"/>
                <w:szCs w:val="24"/>
              </w:rPr>
              <w:t>Дата проведения</w:t>
            </w:r>
          </w:p>
        </w:tc>
        <w:tc>
          <w:tcPr>
            <w:tcW w:w="1973"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XO Thames" w:hAnsi="XO Thames" w:eastAsia="Cambria"/>
                <w:sz w:val="24"/>
                <w:szCs w:val="24"/>
              </w:rPr>
            </w:pPr>
            <w:r>
              <w:rPr>
                <w:rFonts w:eastAsia="Cambria" w:ascii="XO Thames" w:hAnsi="XO Thames"/>
                <w:sz w:val="24"/>
                <w:szCs w:val="24"/>
              </w:rPr>
              <w:t>День недели</w:t>
            </w:r>
          </w:p>
        </w:tc>
      </w:tr>
      <w:tr>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5, 6, 7,8,9,10,11</w:t>
            </w:r>
          </w:p>
        </w:tc>
        <w:tc>
          <w:tcPr>
            <w:tcW w:w="288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Астрономия</w:t>
            </w:r>
          </w:p>
        </w:tc>
        <w:tc>
          <w:tcPr>
            <w:tcW w:w="293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24 сентября</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среда</w:t>
            </w:r>
          </w:p>
        </w:tc>
      </w:tr>
      <w:tr>
        <w:trPr>
          <w:trHeight w:val="355"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5,6,7,8,9,10,11</w:t>
            </w:r>
          </w:p>
        </w:tc>
        <w:tc>
          <w:tcPr>
            <w:tcW w:w="288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Родные (чувашский, удмуртский, марийский, башкирский, мордовские (эрзя, мокша)) языки и литература</w:t>
            </w:r>
          </w:p>
        </w:tc>
        <w:tc>
          <w:tcPr>
            <w:tcW w:w="293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25 сентября</w:t>
            </w:r>
          </w:p>
        </w:tc>
        <w:tc>
          <w:tcPr>
            <w:tcW w:w="197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четверг</w:t>
            </w:r>
          </w:p>
        </w:tc>
      </w:tr>
      <w:tr>
        <w:trPr>
          <w:trHeight w:val="355"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5,6,7,8,9,10,11</w:t>
            </w:r>
          </w:p>
        </w:tc>
        <w:tc>
          <w:tcPr>
            <w:tcW w:w="288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Арабский язык</w:t>
            </w:r>
          </w:p>
        </w:tc>
        <w:tc>
          <w:tcPr>
            <w:tcW w:w="293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97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r>
      <w:tr>
        <w:trPr>
          <w:trHeight w:val="355"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7,8,9,10,11</w:t>
            </w:r>
          </w:p>
        </w:tc>
        <w:tc>
          <w:tcPr>
            <w:tcW w:w="288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Турецкий язык</w:t>
            </w:r>
          </w:p>
        </w:tc>
        <w:tc>
          <w:tcPr>
            <w:tcW w:w="293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97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r>
      <w:tr>
        <w:trPr>
          <w:trHeight w:val="355"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5-6,7-8,9, 10,11</w:t>
            </w:r>
          </w:p>
        </w:tc>
        <w:tc>
          <w:tcPr>
            <w:tcW w:w="288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Литература</w:t>
            </w:r>
          </w:p>
        </w:tc>
        <w:tc>
          <w:tcPr>
            <w:tcW w:w="293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26 сентября</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пятница</w:t>
            </w:r>
          </w:p>
        </w:tc>
      </w:tr>
      <w:tr>
        <w:trPr>
          <w:trHeight w:val="355"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8,9,10-11</w:t>
            </w:r>
          </w:p>
        </w:tc>
        <w:tc>
          <w:tcPr>
            <w:tcW w:w="288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История Татарстана и татарского народа</w:t>
            </w:r>
          </w:p>
        </w:tc>
        <w:tc>
          <w:tcPr>
            <w:tcW w:w="293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27 сентября</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суббота</w:t>
            </w:r>
          </w:p>
        </w:tc>
      </w:tr>
      <w:tr>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5-6,7-8,9-11</w:t>
            </w:r>
          </w:p>
        </w:tc>
        <w:tc>
          <w:tcPr>
            <w:tcW w:w="288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rPr>
                <w:rFonts w:ascii="XO Thames" w:hAnsi="XO Thames" w:eastAsia="Cambria"/>
                <w:sz w:val="24"/>
                <w:szCs w:val="24"/>
              </w:rPr>
            </w:pPr>
            <w:r>
              <w:rPr>
                <w:rFonts w:eastAsia="Cambria" w:ascii="XO Thames" w:hAnsi="XO Thames"/>
                <w:sz w:val="24"/>
                <w:szCs w:val="24"/>
              </w:rPr>
              <w:t>Иностранные языки (теоретический тур):</w:t>
            </w:r>
          </w:p>
          <w:p>
            <w:pPr>
              <w:pStyle w:val="Normal"/>
              <w:rPr>
                <w:rFonts w:ascii="XO Thames" w:hAnsi="XO Thames" w:eastAsia="Cambria"/>
                <w:sz w:val="24"/>
                <w:szCs w:val="24"/>
              </w:rPr>
            </w:pPr>
            <w:r>
              <w:rPr>
                <w:rFonts w:eastAsia="Cambria" w:ascii="XO Thames" w:hAnsi="XO Thames"/>
                <w:sz w:val="24"/>
                <w:szCs w:val="24"/>
              </w:rPr>
              <w:t>Китайский,</w:t>
            </w:r>
          </w:p>
          <w:p>
            <w:pPr>
              <w:pStyle w:val="Normal"/>
              <w:spacing w:before="0" w:after="160"/>
              <w:rPr>
                <w:rFonts w:ascii="XO Thames" w:hAnsi="XO Thames" w:eastAsia="Cambria"/>
                <w:sz w:val="24"/>
                <w:szCs w:val="24"/>
              </w:rPr>
            </w:pPr>
            <w:r>
              <w:rPr>
                <w:rFonts w:eastAsia="Cambria" w:ascii="XO Thames" w:hAnsi="XO Thames"/>
                <w:sz w:val="24"/>
                <w:szCs w:val="24"/>
              </w:rPr>
              <w:t>Испанский, Итальянский</w:t>
            </w:r>
          </w:p>
        </w:tc>
        <w:tc>
          <w:tcPr>
            <w:tcW w:w="293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29 сентября</w:t>
            </w:r>
          </w:p>
        </w:tc>
        <w:tc>
          <w:tcPr>
            <w:tcW w:w="197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понедельник</w:t>
            </w:r>
          </w:p>
        </w:tc>
      </w:tr>
      <w:tr>
        <w:trPr>
          <w:trHeight w:val="355"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5,6,7,8,9,10,11</w:t>
            </w:r>
          </w:p>
        </w:tc>
        <w:tc>
          <w:tcPr>
            <w:tcW w:w="288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Русский язык для учащихся школ с родным (нерусским) языком обучения</w:t>
            </w:r>
          </w:p>
        </w:tc>
        <w:tc>
          <w:tcPr>
            <w:tcW w:w="293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97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r>
      <w:tr>
        <w:trPr>
          <w:trHeight w:val="355"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4,5,6,7,8,9,10,11</w:t>
            </w:r>
          </w:p>
        </w:tc>
        <w:tc>
          <w:tcPr>
            <w:tcW w:w="288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Татарский язык для русскоязычных обучающихся школ с русским языком обучения</w:t>
            </w:r>
          </w:p>
        </w:tc>
        <w:tc>
          <w:tcPr>
            <w:tcW w:w="293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XO Thames" w:hAnsi="XO Thames" w:eastAsia="Cambria"/>
                <w:sz w:val="24"/>
                <w:szCs w:val="24"/>
              </w:rPr>
            </w:pPr>
            <w:r>
              <w:rPr>
                <w:rFonts w:eastAsia="Cambria" w:ascii="XO Thames" w:hAnsi="XO Thames"/>
                <w:sz w:val="24"/>
                <w:szCs w:val="24"/>
              </w:rPr>
            </w:r>
          </w:p>
          <w:p>
            <w:pPr>
              <w:pStyle w:val="Normal"/>
              <w:rPr>
                <w:rFonts w:ascii="XO Thames" w:hAnsi="XO Thames" w:eastAsia="Cambria"/>
                <w:sz w:val="24"/>
                <w:szCs w:val="24"/>
              </w:rPr>
            </w:pPr>
            <w:r>
              <w:rPr>
                <w:rFonts w:eastAsia="Cambria" w:ascii="XO Thames" w:hAnsi="XO Thames"/>
                <w:sz w:val="24"/>
                <w:szCs w:val="24"/>
              </w:rPr>
              <w:t>30 сентября</w:t>
            </w:r>
          </w:p>
          <w:p>
            <w:pPr>
              <w:pStyle w:val="Normal"/>
              <w:spacing w:before="0" w:after="160"/>
              <w:rPr>
                <w:rFonts w:ascii="XO Thames" w:hAnsi="XO Thames" w:eastAsia="Cambria"/>
                <w:sz w:val="24"/>
                <w:szCs w:val="24"/>
              </w:rPr>
            </w:pPr>
            <w:r>
              <w:rPr>
                <w:rFonts w:eastAsia="Cambria" w:ascii="XO Thames" w:hAnsi="XO Thames"/>
                <w:sz w:val="24"/>
                <w:szCs w:val="24"/>
              </w:rPr>
            </w:r>
          </w:p>
        </w:tc>
        <w:tc>
          <w:tcPr>
            <w:tcW w:w="197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вторник</w:t>
            </w:r>
          </w:p>
        </w:tc>
      </w:tr>
      <w:tr>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8,9,10,11</w:t>
            </w:r>
          </w:p>
        </w:tc>
        <w:tc>
          <w:tcPr>
            <w:tcW w:w="288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Геология</w:t>
            </w:r>
          </w:p>
        </w:tc>
        <w:tc>
          <w:tcPr>
            <w:tcW w:w="293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97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r>
      <w:tr>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5,6,7,8,9,10,11</w:t>
            </w:r>
          </w:p>
        </w:tc>
        <w:tc>
          <w:tcPr>
            <w:tcW w:w="288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Русская литература для учащихся школ с родным (нерусским) языком обучения</w:t>
            </w:r>
          </w:p>
        </w:tc>
        <w:tc>
          <w:tcPr>
            <w:tcW w:w="293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97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r>
      <w:tr>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7,8, 9,10,11</w:t>
            </w:r>
          </w:p>
        </w:tc>
        <w:tc>
          <w:tcPr>
            <w:tcW w:w="2886" w:type="dxa"/>
            <w:tcBorders>
              <w:top w:val="single" w:sz="4" w:space="0" w:color="000000"/>
              <w:left w:val="single" w:sz="4" w:space="0" w:color="000000"/>
              <w:bottom w:val="single" w:sz="4" w:space="0" w:color="000000"/>
              <w:right w:val="single" w:sz="4" w:space="0" w:color="000000"/>
            </w:tcBorders>
            <w:vAlign w:val="center"/>
          </w:tcPr>
          <w:p>
            <w:pPr>
              <w:pStyle w:val="Normal"/>
              <w:rPr>
                <w:rFonts w:ascii="XO Thames" w:hAnsi="XO Thames" w:eastAsia="Cambria"/>
                <w:sz w:val="24"/>
                <w:szCs w:val="24"/>
              </w:rPr>
            </w:pPr>
            <w:r>
              <w:rPr>
                <w:rFonts w:eastAsia="Cambria" w:ascii="XO Thames" w:hAnsi="XO Thames"/>
                <w:sz w:val="24"/>
                <w:szCs w:val="24"/>
              </w:rPr>
              <w:t>Физика</w:t>
            </w:r>
          </w:p>
          <w:p>
            <w:pPr>
              <w:pStyle w:val="Normal"/>
              <w:spacing w:before="0" w:after="160"/>
              <w:rPr>
                <w:rFonts w:ascii="XO Thames" w:hAnsi="XO Thames" w:eastAsia="Cambria"/>
                <w:sz w:val="24"/>
                <w:szCs w:val="24"/>
              </w:rPr>
            </w:pPr>
            <w:r>
              <w:rPr>
                <w:rFonts w:eastAsia="Cambria" w:ascii="XO Thames" w:hAnsi="XO Thames"/>
                <w:sz w:val="24"/>
                <w:szCs w:val="24"/>
              </w:rPr>
            </w:r>
          </w:p>
        </w:tc>
        <w:tc>
          <w:tcPr>
            <w:tcW w:w="293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1 октября</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среда</w:t>
            </w:r>
          </w:p>
        </w:tc>
      </w:tr>
      <w:tr>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5,6,7,8,9,10-11</w:t>
            </w:r>
          </w:p>
        </w:tc>
        <w:tc>
          <w:tcPr>
            <w:tcW w:w="288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История</w:t>
            </w:r>
          </w:p>
        </w:tc>
        <w:tc>
          <w:tcPr>
            <w:tcW w:w="293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2 октября</w:t>
            </w:r>
          </w:p>
        </w:tc>
        <w:tc>
          <w:tcPr>
            <w:tcW w:w="197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четверг</w:t>
            </w:r>
          </w:p>
        </w:tc>
      </w:tr>
      <w:tr>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 xml:space="preserve">3-4,5-6,7,8,9,10-11 </w:t>
            </w:r>
          </w:p>
        </w:tc>
        <w:tc>
          <w:tcPr>
            <w:tcW w:w="288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Основы безопасности и защиты Родины (теоретический тур)</w:t>
            </w:r>
          </w:p>
        </w:tc>
        <w:tc>
          <w:tcPr>
            <w:tcW w:w="293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97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r>
      <w:tr>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7-9,10-11</w:t>
            </w:r>
          </w:p>
        </w:tc>
        <w:tc>
          <w:tcPr>
            <w:tcW w:w="288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Основы безопасности и защиты Родины (практический тур)</w:t>
            </w:r>
          </w:p>
        </w:tc>
        <w:tc>
          <w:tcPr>
            <w:tcW w:w="293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3 октября</w:t>
            </w:r>
          </w:p>
        </w:tc>
        <w:tc>
          <w:tcPr>
            <w:tcW w:w="197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пятница</w:t>
            </w:r>
          </w:p>
        </w:tc>
      </w:tr>
      <w:tr>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5-6,7-8,9,10-11</w:t>
            </w:r>
          </w:p>
        </w:tc>
        <w:tc>
          <w:tcPr>
            <w:tcW w:w="288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Экология</w:t>
            </w:r>
          </w:p>
        </w:tc>
        <w:tc>
          <w:tcPr>
            <w:tcW w:w="293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97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r>
      <w:tr>
        <w:trPr>
          <w:trHeight w:val="299"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4,5,6,7,8,9,10,11</w:t>
            </w:r>
          </w:p>
        </w:tc>
        <w:tc>
          <w:tcPr>
            <w:tcW w:w="288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Родной (татарский) язык для обучающихся школ с родным языком обучения</w:t>
            </w:r>
          </w:p>
        </w:tc>
        <w:tc>
          <w:tcPr>
            <w:tcW w:w="293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4 октября</w:t>
            </w:r>
          </w:p>
        </w:tc>
        <w:tc>
          <w:tcPr>
            <w:tcW w:w="197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суббота</w:t>
            </w:r>
          </w:p>
        </w:tc>
      </w:tr>
      <w:tr>
        <w:trPr>
          <w:trHeight w:val="299"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4,5,6,7,8,9,10,11</w:t>
            </w:r>
          </w:p>
        </w:tc>
        <w:tc>
          <w:tcPr>
            <w:tcW w:w="288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rPr>
                <w:rFonts w:ascii="XO Thames" w:hAnsi="XO Thames" w:eastAsia="Cambria"/>
                <w:sz w:val="24"/>
                <w:szCs w:val="24"/>
              </w:rPr>
            </w:pPr>
            <w:r>
              <w:rPr>
                <w:rFonts w:eastAsia="Cambria" w:ascii="XO Thames" w:hAnsi="XO Thames"/>
                <w:sz w:val="24"/>
                <w:szCs w:val="24"/>
              </w:rPr>
              <w:t xml:space="preserve">Родной (татарский) язык </w:t>
            </w:r>
          </w:p>
          <w:p>
            <w:pPr>
              <w:pStyle w:val="Normal"/>
              <w:spacing w:before="0" w:after="160"/>
              <w:rPr>
                <w:rFonts w:ascii="XO Thames" w:hAnsi="XO Thames" w:eastAsia="Cambria"/>
                <w:sz w:val="24"/>
                <w:szCs w:val="24"/>
              </w:rPr>
            </w:pPr>
            <w:r>
              <w:rPr>
                <w:rFonts w:eastAsia="Cambria" w:ascii="XO Thames" w:hAnsi="XO Thames"/>
                <w:sz w:val="24"/>
                <w:szCs w:val="24"/>
              </w:rPr>
              <w:t>для обучающихся школ с русским языком обучения</w:t>
            </w:r>
          </w:p>
        </w:tc>
        <w:tc>
          <w:tcPr>
            <w:tcW w:w="293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97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r>
      <w:tr>
        <w:trPr>
          <w:trHeight w:val="355"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5-6,7-8,9,10,11</w:t>
            </w:r>
          </w:p>
        </w:tc>
        <w:tc>
          <w:tcPr>
            <w:tcW w:w="288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Искусство (МХК)</w:t>
            </w:r>
          </w:p>
        </w:tc>
        <w:tc>
          <w:tcPr>
            <w:tcW w:w="293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6 октября</w:t>
            </w:r>
          </w:p>
        </w:tc>
        <w:tc>
          <w:tcPr>
            <w:tcW w:w="197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понедельник</w:t>
            </w:r>
          </w:p>
        </w:tc>
      </w:tr>
      <w:tr>
        <w:trPr>
          <w:trHeight w:val="299"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5,6, 7,8, 9,10,11</w:t>
            </w:r>
          </w:p>
        </w:tc>
        <w:tc>
          <w:tcPr>
            <w:tcW w:w="288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География</w:t>
            </w:r>
          </w:p>
        </w:tc>
        <w:tc>
          <w:tcPr>
            <w:tcW w:w="293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97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r>
      <w:tr>
        <w:trPr>
          <w:trHeight w:val="299"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7,8,9,10,11</w:t>
            </w:r>
          </w:p>
        </w:tc>
        <w:tc>
          <w:tcPr>
            <w:tcW w:w="288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Биология</w:t>
            </w:r>
          </w:p>
        </w:tc>
        <w:tc>
          <w:tcPr>
            <w:tcW w:w="293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7 октября</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вторник</w:t>
            </w:r>
          </w:p>
        </w:tc>
      </w:tr>
      <w:tr>
        <w:trPr>
          <w:trHeight w:val="299"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5-6</w:t>
            </w:r>
          </w:p>
        </w:tc>
        <w:tc>
          <w:tcPr>
            <w:tcW w:w="288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Биология</w:t>
            </w:r>
          </w:p>
        </w:tc>
        <w:tc>
          <w:tcPr>
            <w:tcW w:w="293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8 октября</w:t>
            </w:r>
          </w:p>
        </w:tc>
        <w:tc>
          <w:tcPr>
            <w:tcW w:w="197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среда</w:t>
            </w:r>
          </w:p>
        </w:tc>
      </w:tr>
      <w:tr>
        <w:trPr>
          <w:trHeight w:val="299"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4,5-6,7-8,9,10-11</w:t>
            </w:r>
          </w:p>
        </w:tc>
        <w:tc>
          <w:tcPr>
            <w:tcW w:w="288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Русский язык</w:t>
            </w:r>
          </w:p>
        </w:tc>
        <w:tc>
          <w:tcPr>
            <w:tcW w:w="293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97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r>
      <w:tr>
        <w:trPr>
          <w:trHeight w:val="299"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5,6,7,8,9,10,11</w:t>
            </w:r>
          </w:p>
        </w:tc>
        <w:tc>
          <w:tcPr>
            <w:tcW w:w="288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Родная (татарская) литература для обучающихся школ с родным языком обучения</w:t>
            </w:r>
          </w:p>
        </w:tc>
        <w:tc>
          <w:tcPr>
            <w:tcW w:w="293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9 октября</w:t>
            </w:r>
          </w:p>
        </w:tc>
        <w:tc>
          <w:tcPr>
            <w:tcW w:w="197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четверг</w:t>
            </w:r>
          </w:p>
        </w:tc>
      </w:tr>
      <w:tr>
        <w:trPr>
          <w:trHeight w:val="299"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5,6,7,8,9,10,11</w:t>
            </w:r>
          </w:p>
        </w:tc>
        <w:tc>
          <w:tcPr>
            <w:tcW w:w="288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Родная (татарская) литература для обучающихся школ с русским языком обучения</w:t>
            </w:r>
          </w:p>
        </w:tc>
        <w:tc>
          <w:tcPr>
            <w:tcW w:w="293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97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r>
      <w:tr>
        <w:trPr>
          <w:trHeight w:val="299"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5-8,9,10,11</w:t>
            </w:r>
          </w:p>
        </w:tc>
        <w:tc>
          <w:tcPr>
            <w:tcW w:w="288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Право</w:t>
            </w:r>
          </w:p>
        </w:tc>
        <w:tc>
          <w:tcPr>
            <w:tcW w:w="293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28 октября</w:t>
            </w:r>
          </w:p>
        </w:tc>
        <w:tc>
          <w:tcPr>
            <w:tcW w:w="197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r>
      <w:tr>
        <w:trPr>
          <w:trHeight w:val="912"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XO Thames" w:hAnsi="XO Thames" w:eastAsia="Cambria" w:cs="Cambria"/>
                <w:sz w:val="24"/>
                <w:szCs w:val="24"/>
              </w:rPr>
            </w:pPr>
            <w:r>
              <w:rPr>
                <w:rFonts w:eastAsia="Cambria" w:cs="Cambria" w:ascii="XO Thames" w:hAnsi="XO Thames"/>
                <w:sz w:val="24"/>
                <w:szCs w:val="24"/>
              </w:rPr>
            </w:r>
          </w:p>
          <w:p>
            <w:pPr>
              <w:pStyle w:val="Normal"/>
              <w:rPr>
                <w:rFonts w:ascii="XO Thames" w:hAnsi="XO Thames" w:eastAsia="Cambria"/>
                <w:sz w:val="24"/>
                <w:szCs w:val="24"/>
              </w:rPr>
            </w:pPr>
            <w:r>
              <w:rPr>
                <w:rFonts w:eastAsia="Cambria" w:ascii="XO Thames" w:hAnsi="XO Thames"/>
                <w:sz w:val="24"/>
                <w:szCs w:val="24"/>
              </w:rPr>
              <w:t>4, 5-6, 7-8, 9-11</w:t>
            </w:r>
          </w:p>
          <w:p>
            <w:pPr>
              <w:pStyle w:val="Normal"/>
              <w:rPr>
                <w:rFonts w:ascii="XO Thames" w:hAnsi="XO Thames" w:eastAsia="Cambria"/>
                <w:sz w:val="24"/>
                <w:szCs w:val="24"/>
              </w:rPr>
            </w:pPr>
            <w:r>
              <w:rPr>
                <w:rFonts w:eastAsia="Cambria" w:ascii="XO Thames" w:hAnsi="XO Thames"/>
                <w:sz w:val="24"/>
                <w:szCs w:val="24"/>
              </w:rPr>
              <w:t>5-6, 7-8, 9-11</w:t>
            </w:r>
          </w:p>
          <w:p>
            <w:pPr>
              <w:pStyle w:val="Normal"/>
              <w:spacing w:before="0" w:after="160"/>
              <w:rPr>
                <w:rFonts w:ascii="XO Thames" w:hAnsi="XO Thames" w:eastAsia="Cambria"/>
                <w:sz w:val="24"/>
                <w:szCs w:val="24"/>
              </w:rPr>
            </w:pPr>
            <w:r>
              <w:rPr>
                <w:rFonts w:eastAsia="Cambria" w:ascii="XO Thames" w:hAnsi="XO Thames"/>
                <w:sz w:val="24"/>
                <w:szCs w:val="24"/>
              </w:rPr>
              <w:t>5-6, 7-8, 9-11</w:t>
            </w:r>
          </w:p>
        </w:tc>
        <w:tc>
          <w:tcPr>
            <w:tcW w:w="288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rPr>
                <w:rFonts w:ascii="XO Thames" w:hAnsi="XO Thames" w:eastAsia="Cambria"/>
                <w:sz w:val="24"/>
                <w:szCs w:val="24"/>
              </w:rPr>
            </w:pPr>
            <w:r>
              <w:rPr>
                <w:rFonts w:eastAsia="Cambria" w:ascii="XO Thames" w:hAnsi="XO Thames"/>
                <w:sz w:val="24"/>
                <w:szCs w:val="24"/>
              </w:rPr>
              <w:t xml:space="preserve">Иностранные языки: Английский, Французский, </w:t>
            </w:r>
          </w:p>
          <w:p>
            <w:pPr>
              <w:pStyle w:val="Normal"/>
              <w:spacing w:before="0" w:after="160"/>
              <w:rPr>
                <w:rFonts w:ascii="XO Thames" w:hAnsi="XO Thames" w:eastAsia="Cambria"/>
                <w:sz w:val="24"/>
                <w:szCs w:val="24"/>
              </w:rPr>
            </w:pPr>
            <w:r>
              <w:rPr>
                <w:rFonts w:eastAsia="Cambria" w:ascii="XO Thames" w:hAnsi="XO Thames"/>
                <w:sz w:val="24"/>
                <w:szCs w:val="24"/>
              </w:rPr>
              <w:t>Немецкий</w:t>
            </w:r>
          </w:p>
        </w:tc>
        <w:tc>
          <w:tcPr>
            <w:tcW w:w="293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10 октября (теоретический тур)</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пятница</w:t>
            </w:r>
          </w:p>
        </w:tc>
      </w:tr>
      <w:tr>
        <w:trPr>
          <w:trHeight w:val="416"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XO Thames" w:hAnsi="XO Thames" w:eastAsia="Cambria" w:cs="Cambria"/>
                <w:sz w:val="24"/>
                <w:szCs w:val="24"/>
              </w:rPr>
            </w:pPr>
            <w:r>
              <w:rPr>
                <w:rFonts w:eastAsia="Cambria" w:cs="Cambria" w:ascii="XO Thames" w:hAnsi="XO Thames"/>
                <w:sz w:val="24"/>
                <w:szCs w:val="24"/>
              </w:rPr>
            </w:r>
          </w:p>
          <w:p>
            <w:pPr>
              <w:pStyle w:val="Normal"/>
              <w:rPr>
                <w:rFonts w:ascii="XO Thames" w:hAnsi="XO Thames" w:eastAsia="Cambria"/>
                <w:sz w:val="24"/>
                <w:szCs w:val="24"/>
              </w:rPr>
            </w:pPr>
            <w:r>
              <w:rPr>
                <w:rFonts w:eastAsia="Cambria" w:ascii="XO Thames" w:hAnsi="XO Thames"/>
                <w:sz w:val="24"/>
                <w:szCs w:val="24"/>
              </w:rPr>
              <w:t>9-11</w:t>
            </w:r>
          </w:p>
          <w:p>
            <w:pPr>
              <w:pStyle w:val="Normal"/>
              <w:rPr>
                <w:rFonts w:ascii="XO Thames" w:hAnsi="XO Thames" w:eastAsia="Cambria"/>
                <w:sz w:val="24"/>
                <w:szCs w:val="24"/>
              </w:rPr>
            </w:pPr>
            <w:r>
              <w:rPr>
                <w:rFonts w:eastAsia="Cambria" w:ascii="XO Thames" w:hAnsi="XO Thames"/>
                <w:sz w:val="24"/>
                <w:szCs w:val="24"/>
              </w:rPr>
              <w:t>9-11</w:t>
            </w:r>
          </w:p>
          <w:p>
            <w:pPr>
              <w:pStyle w:val="Normal"/>
              <w:spacing w:before="0" w:after="160"/>
              <w:rPr>
                <w:rFonts w:ascii="XO Thames" w:hAnsi="XO Thames" w:eastAsia="Cambria"/>
                <w:sz w:val="24"/>
                <w:szCs w:val="24"/>
              </w:rPr>
            </w:pPr>
            <w:r>
              <w:rPr>
                <w:rFonts w:eastAsia="Cambria" w:ascii="XO Thames" w:hAnsi="XO Thames"/>
                <w:sz w:val="24"/>
                <w:szCs w:val="24"/>
              </w:rPr>
              <w:t>5-6, 7-8, 9-11</w:t>
            </w:r>
          </w:p>
        </w:tc>
        <w:tc>
          <w:tcPr>
            <w:tcW w:w="288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rPr>
                <w:rFonts w:ascii="XO Thames" w:hAnsi="XO Thames" w:eastAsia="Cambria"/>
                <w:sz w:val="24"/>
                <w:szCs w:val="24"/>
              </w:rPr>
            </w:pPr>
            <w:r>
              <w:rPr>
                <w:rFonts w:eastAsia="Cambria" w:ascii="XO Thames" w:hAnsi="XO Thames"/>
                <w:sz w:val="24"/>
                <w:szCs w:val="24"/>
              </w:rPr>
              <w:t xml:space="preserve">Иностранные языки: Английский, Французский, </w:t>
            </w:r>
          </w:p>
          <w:p>
            <w:pPr>
              <w:pStyle w:val="Normal"/>
              <w:spacing w:before="0" w:after="160"/>
              <w:rPr>
                <w:rFonts w:ascii="XO Thames" w:hAnsi="XO Thames" w:eastAsia="Cambria"/>
                <w:sz w:val="24"/>
                <w:szCs w:val="24"/>
              </w:rPr>
            </w:pPr>
            <w:r>
              <w:rPr>
                <w:rFonts w:eastAsia="Cambria" w:ascii="XO Thames" w:hAnsi="XO Thames"/>
                <w:sz w:val="24"/>
                <w:szCs w:val="24"/>
              </w:rPr>
              <w:t>Немецкий</w:t>
            </w:r>
          </w:p>
        </w:tc>
        <w:tc>
          <w:tcPr>
            <w:tcW w:w="2937" w:type="dxa"/>
            <w:tcBorders>
              <w:top w:val="single" w:sz="4" w:space="0" w:color="000000"/>
              <w:left w:val="single" w:sz="4" w:space="0" w:color="000000"/>
              <w:bottom w:val="single" w:sz="4" w:space="0" w:color="000000"/>
              <w:right w:val="single" w:sz="4" w:space="0" w:color="000000"/>
            </w:tcBorders>
            <w:vAlign w:val="center"/>
          </w:tcPr>
          <w:p>
            <w:pPr>
              <w:pStyle w:val="Normal"/>
              <w:rPr>
                <w:rFonts w:ascii="XO Thames" w:hAnsi="XO Thames" w:eastAsia="Cambria"/>
                <w:sz w:val="24"/>
                <w:szCs w:val="24"/>
              </w:rPr>
            </w:pPr>
            <w:r>
              <w:rPr>
                <w:rFonts w:eastAsia="Cambria" w:ascii="XO Thames" w:hAnsi="XO Thames"/>
                <w:sz w:val="24"/>
                <w:szCs w:val="24"/>
              </w:rPr>
              <w:t>11 октября</w:t>
            </w:r>
          </w:p>
          <w:p>
            <w:pPr>
              <w:pStyle w:val="Normal"/>
              <w:spacing w:before="0" w:after="160"/>
              <w:rPr>
                <w:rFonts w:ascii="XO Thames" w:hAnsi="XO Thames" w:eastAsia="Cambria"/>
                <w:sz w:val="24"/>
                <w:szCs w:val="24"/>
              </w:rPr>
            </w:pPr>
            <w:r>
              <w:rPr>
                <w:rFonts w:eastAsia="Cambria" w:ascii="XO Thames" w:hAnsi="XO Thames"/>
                <w:sz w:val="24"/>
                <w:szCs w:val="24"/>
              </w:rPr>
              <w:t>(устный тур)</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суббота</w:t>
            </w:r>
          </w:p>
        </w:tc>
      </w:tr>
      <w:tr>
        <w:trPr>
          <w:trHeight w:val="411"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5-6,7,8,9,10,11</w:t>
            </w:r>
          </w:p>
        </w:tc>
        <w:tc>
          <w:tcPr>
            <w:tcW w:w="288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Обществознание</w:t>
            </w:r>
          </w:p>
        </w:tc>
        <w:tc>
          <w:tcPr>
            <w:tcW w:w="293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13 октября</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понедельник</w:t>
            </w:r>
          </w:p>
        </w:tc>
      </w:tr>
      <w:tr>
        <w:trPr>
          <w:trHeight w:val="367"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7,8,9,10,11</w:t>
            </w:r>
          </w:p>
        </w:tc>
        <w:tc>
          <w:tcPr>
            <w:tcW w:w="288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Математика</w:t>
            </w:r>
          </w:p>
        </w:tc>
        <w:tc>
          <w:tcPr>
            <w:tcW w:w="293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14 октября</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вторник</w:t>
            </w:r>
          </w:p>
        </w:tc>
      </w:tr>
      <w:tr>
        <w:trPr>
          <w:trHeight w:val="367"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4,5,6</w:t>
            </w:r>
          </w:p>
        </w:tc>
        <w:tc>
          <w:tcPr>
            <w:tcW w:w="288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Математика</w:t>
            </w:r>
          </w:p>
        </w:tc>
        <w:tc>
          <w:tcPr>
            <w:tcW w:w="293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15 октября</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среда</w:t>
            </w:r>
          </w:p>
        </w:tc>
      </w:tr>
      <w:tr>
        <w:trPr>
          <w:trHeight w:val="367"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5-6,7-8,9,10,11</w:t>
            </w:r>
          </w:p>
        </w:tc>
        <w:tc>
          <w:tcPr>
            <w:tcW w:w="288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Экономика</w:t>
            </w:r>
          </w:p>
        </w:tc>
        <w:tc>
          <w:tcPr>
            <w:tcW w:w="293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rPr>
                <w:rFonts w:ascii="XO Thames" w:hAnsi="XO Thames" w:eastAsia="Cambria"/>
                <w:sz w:val="24"/>
                <w:szCs w:val="24"/>
              </w:rPr>
            </w:pPr>
            <w:r>
              <w:rPr>
                <w:rFonts w:eastAsia="Cambria" w:ascii="XO Thames" w:hAnsi="XO Thames"/>
                <w:sz w:val="24"/>
                <w:szCs w:val="24"/>
              </w:rPr>
              <w:t>16 октября</w:t>
            </w:r>
          </w:p>
          <w:p>
            <w:pPr>
              <w:pStyle w:val="Normal"/>
              <w:spacing w:before="0" w:after="160"/>
              <w:rPr>
                <w:rFonts w:ascii="XO Thames" w:hAnsi="XO Thames" w:eastAsia="Cambria"/>
                <w:sz w:val="24"/>
                <w:szCs w:val="24"/>
              </w:rPr>
            </w:pPr>
            <w:r>
              <w:rPr>
                <w:rFonts w:eastAsia="Cambria" w:ascii="XO Thames" w:hAnsi="XO Thames"/>
                <w:sz w:val="24"/>
                <w:szCs w:val="24"/>
              </w:rPr>
              <w:t>(теоретико-методический тур)</w:t>
            </w:r>
          </w:p>
        </w:tc>
        <w:tc>
          <w:tcPr>
            <w:tcW w:w="197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четверг</w:t>
            </w:r>
          </w:p>
        </w:tc>
      </w:tr>
      <w:tr>
        <w:trPr>
          <w:trHeight w:val="424"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rPr>
                <w:rFonts w:ascii="XO Thames" w:hAnsi="XO Thames" w:eastAsia="Cambria"/>
                <w:sz w:val="24"/>
                <w:szCs w:val="24"/>
              </w:rPr>
            </w:pPr>
            <w:r>
              <w:rPr>
                <w:rFonts w:eastAsia="Cambria" w:ascii="XO Thames" w:hAnsi="XO Thames"/>
                <w:sz w:val="24"/>
                <w:szCs w:val="24"/>
              </w:rPr>
              <w:t>5-6,7-8,9-11 (девушки)</w:t>
            </w:r>
          </w:p>
          <w:p>
            <w:pPr>
              <w:pStyle w:val="Normal"/>
              <w:spacing w:before="0" w:after="160"/>
              <w:rPr>
                <w:rFonts w:ascii="XO Thames" w:hAnsi="XO Thames" w:eastAsia="Cambria"/>
                <w:sz w:val="24"/>
                <w:szCs w:val="24"/>
              </w:rPr>
            </w:pPr>
            <w:r>
              <w:rPr>
                <w:rFonts w:eastAsia="Cambria" w:ascii="XO Thames" w:hAnsi="XO Thames"/>
                <w:sz w:val="24"/>
                <w:szCs w:val="24"/>
              </w:rPr>
              <w:t>5-6,7-8,9-11 (юноши)</w:t>
            </w:r>
          </w:p>
        </w:tc>
        <w:tc>
          <w:tcPr>
            <w:tcW w:w="288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Физическая культура</w:t>
            </w:r>
          </w:p>
        </w:tc>
        <w:tc>
          <w:tcPr>
            <w:tcW w:w="293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c>
          <w:tcPr>
            <w:tcW w:w="197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XO Thames" w:hAnsi="XO Thames" w:eastAsia="Cambria"/>
                <w:sz w:val="24"/>
                <w:szCs w:val="24"/>
              </w:rPr>
            </w:pPr>
            <w:r>
              <w:rPr>
                <w:rFonts w:eastAsia="Cambria" w:ascii="XO Thames" w:hAnsi="XO Thames"/>
                <w:sz w:val="24"/>
                <w:szCs w:val="24"/>
              </w:rPr>
            </w:r>
          </w:p>
        </w:tc>
      </w:tr>
      <w:tr>
        <w:trPr>
          <w:trHeight w:val="367"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7,8,9,10,11</w:t>
            </w:r>
          </w:p>
        </w:tc>
        <w:tc>
          <w:tcPr>
            <w:tcW w:w="288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 xml:space="preserve">Химия </w:t>
            </w:r>
          </w:p>
        </w:tc>
        <w:tc>
          <w:tcPr>
            <w:tcW w:w="293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17 октября</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пятница</w:t>
            </w:r>
          </w:p>
        </w:tc>
      </w:tr>
      <w:tr>
        <w:trPr>
          <w:trHeight w:val="1450"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rPr>
                <w:rFonts w:ascii="XO Thames" w:hAnsi="XO Thames" w:eastAsia="Cambria"/>
                <w:sz w:val="24"/>
                <w:szCs w:val="24"/>
              </w:rPr>
            </w:pPr>
            <w:r>
              <w:rPr>
                <w:rFonts w:eastAsia="Cambria" w:ascii="XO Thames" w:hAnsi="XO Thames"/>
                <w:sz w:val="24"/>
                <w:szCs w:val="24"/>
              </w:rPr>
              <w:t>5-6,7-8,9-11 (девушки)</w:t>
            </w:r>
          </w:p>
          <w:p>
            <w:pPr>
              <w:pStyle w:val="Normal"/>
              <w:spacing w:before="0" w:after="160"/>
              <w:rPr>
                <w:rFonts w:ascii="XO Thames" w:hAnsi="XO Thames" w:eastAsia="Cambria"/>
                <w:sz w:val="24"/>
                <w:szCs w:val="24"/>
              </w:rPr>
            </w:pPr>
            <w:r>
              <w:rPr>
                <w:rFonts w:eastAsia="Cambria" w:ascii="XO Thames" w:hAnsi="XO Thames"/>
                <w:sz w:val="24"/>
                <w:szCs w:val="24"/>
              </w:rPr>
              <w:t>5-6,7-8,9-11 (юноши)</w:t>
            </w:r>
          </w:p>
        </w:tc>
        <w:tc>
          <w:tcPr>
            <w:tcW w:w="288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Физическая культура</w:t>
            </w:r>
          </w:p>
        </w:tc>
        <w:tc>
          <w:tcPr>
            <w:tcW w:w="293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18 октября (практический тур)</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суббота</w:t>
            </w:r>
          </w:p>
        </w:tc>
      </w:tr>
      <w:tr>
        <w:trPr>
          <w:trHeight w:val="827"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5-6,7-8,9,10-11</w:t>
            </w:r>
          </w:p>
        </w:tc>
        <w:tc>
          <w:tcPr>
            <w:tcW w:w="288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Труд (технология) (теория, практика)</w:t>
            </w:r>
          </w:p>
        </w:tc>
        <w:tc>
          <w:tcPr>
            <w:tcW w:w="293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20 октября</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понедельник</w:t>
            </w:r>
          </w:p>
        </w:tc>
      </w:tr>
      <w:tr>
        <w:trPr>
          <w:trHeight w:val="839"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5-8, 9-11</w:t>
            </w:r>
          </w:p>
        </w:tc>
        <w:tc>
          <w:tcPr>
            <w:tcW w:w="288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Информатика (робототехника)</w:t>
            </w:r>
          </w:p>
        </w:tc>
        <w:tc>
          <w:tcPr>
            <w:tcW w:w="293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21 октября</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вторник</w:t>
            </w:r>
          </w:p>
        </w:tc>
      </w:tr>
      <w:tr>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rPr>
                <w:rFonts w:ascii="XO Thames" w:hAnsi="XO Thames" w:eastAsia="Cambria"/>
                <w:sz w:val="24"/>
                <w:szCs w:val="24"/>
              </w:rPr>
            </w:pPr>
            <w:r>
              <w:rPr>
                <w:rFonts w:eastAsia="Cambria" w:ascii="XO Thames" w:hAnsi="XO Thames"/>
                <w:sz w:val="24"/>
                <w:szCs w:val="24"/>
              </w:rPr>
              <w:t>5-6,7-8,9-11</w:t>
            </w:r>
          </w:p>
          <w:p>
            <w:pPr>
              <w:pStyle w:val="Normal"/>
              <w:spacing w:before="0" w:after="160"/>
              <w:rPr>
                <w:rFonts w:ascii="XO Thames" w:hAnsi="XO Thames" w:eastAsia="Cambria"/>
                <w:sz w:val="24"/>
                <w:szCs w:val="24"/>
              </w:rPr>
            </w:pPr>
            <w:r>
              <w:rPr>
                <w:rFonts w:eastAsia="Cambria" w:ascii="XO Thames" w:hAnsi="XO Thames"/>
                <w:sz w:val="24"/>
                <w:szCs w:val="24"/>
              </w:rPr>
            </w:r>
          </w:p>
        </w:tc>
        <w:tc>
          <w:tcPr>
            <w:tcW w:w="288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Информатика (программирование)</w:t>
            </w:r>
          </w:p>
        </w:tc>
        <w:tc>
          <w:tcPr>
            <w:tcW w:w="293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22 октября</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среда</w:t>
            </w:r>
          </w:p>
        </w:tc>
      </w:tr>
      <w:tr>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rPr>
                <w:rFonts w:ascii="XO Thames" w:hAnsi="XO Thames" w:eastAsia="Cambria"/>
                <w:sz w:val="24"/>
                <w:szCs w:val="24"/>
              </w:rPr>
            </w:pPr>
            <w:r>
              <w:rPr>
                <w:rFonts w:eastAsia="Cambria" w:ascii="XO Thames" w:hAnsi="XO Thames"/>
                <w:sz w:val="24"/>
                <w:szCs w:val="24"/>
              </w:rPr>
              <w:t>5-6,7-8,9-11</w:t>
            </w:r>
          </w:p>
          <w:p>
            <w:pPr>
              <w:pStyle w:val="Normal"/>
              <w:spacing w:before="0" w:after="160"/>
              <w:rPr>
                <w:rFonts w:ascii="XO Thames" w:hAnsi="XO Thames" w:eastAsia="Cambria"/>
                <w:sz w:val="24"/>
                <w:szCs w:val="24"/>
              </w:rPr>
            </w:pPr>
            <w:r>
              <w:rPr>
                <w:rFonts w:eastAsia="Cambria" w:ascii="XO Thames" w:hAnsi="XO Thames"/>
                <w:sz w:val="24"/>
                <w:szCs w:val="24"/>
              </w:rPr>
            </w:r>
          </w:p>
        </w:tc>
        <w:tc>
          <w:tcPr>
            <w:tcW w:w="288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Информатика (информационная безопасность)</w:t>
            </w:r>
          </w:p>
        </w:tc>
        <w:tc>
          <w:tcPr>
            <w:tcW w:w="293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23 октября</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четверг</w:t>
            </w:r>
          </w:p>
        </w:tc>
      </w:tr>
      <w:tr>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rPr>
                <w:rFonts w:ascii="XO Thames" w:hAnsi="XO Thames" w:eastAsia="Cambria"/>
                <w:sz w:val="24"/>
                <w:szCs w:val="24"/>
              </w:rPr>
            </w:pPr>
            <w:r>
              <w:rPr>
                <w:rFonts w:eastAsia="Cambria" w:ascii="XO Thames" w:hAnsi="XO Thames"/>
                <w:sz w:val="24"/>
                <w:szCs w:val="24"/>
              </w:rPr>
              <w:t>5-6,7-8,9-11</w:t>
            </w:r>
          </w:p>
          <w:p>
            <w:pPr>
              <w:pStyle w:val="Normal"/>
              <w:spacing w:before="0" w:after="160"/>
              <w:rPr>
                <w:rFonts w:ascii="XO Thames" w:hAnsi="XO Thames" w:eastAsia="Cambria"/>
                <w:sz w:val="24"/>
                <w:szCs w:val="24"/>
              </w:rPr>
            </w:pPr>
            <w:r>
              <w:rPr>
                <w:rFonts w:eastAsia="Cambria" w:ascii="XO Thames" w:hAnsi="XO Thames"/>
                <w:sz w:val="24"/>
                <w:szCs w:val="24"/>
              </w:rPr>
            </w:r>
          </w:p>
        </w:tc>
        <w:tc>
          <w:tcPr>
            <w:tcW w:w="288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XO Thames" w:hAnsi="XO Thames" w:eastAsia="Cambria"/>
                <w:sz w:val="24"/>
                <w:szCs w:val="24"/>
              </w:rPr>
            </w:pPr>
            <w:r>
              <w:rPr>
                <w:rFonts w:eastAsia="Cambria" w:ascii="XO Thames" w:hAnsi="XO Thames"/>
                <w:sz w:val="24"/>
                <w:szCs w:val="24"/>
              </w:rPr>
              <w:t>Информатика (искусственный интеллект)</w:t>
            </w:r>
          </w:p>
        </w:tc>
        <w:tc>
          <w:tcPr>
            <w:tcW w:w="293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24 октября</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XO Thames" w:hAnsi="XO Thames" w:eastAsia="Cambria"/>
                <w:sz w:val="24"/>
                <w:szCs w:val="24"/>
              </w:rPr>
            </w:pPr>
            <w:r>
              <w:rPr>
                <w:rFonts w:eastAsia="Cambria" w:ascii="XO Thames" w:hAnsi="XO Thames"/>
                <w:sz w:val="24"/>
                <w:szCs w:val="24"/>
              </w:rPr>
              <w:t>пятница</w:t>
            </w:r>
          </w:p>
        </w:tc>
      </w:tr>
    </w:tbl>
    <w:p>
      <w:pPr>
        <w:pStyle w:val="Normal"/>
        <w:jc w:val="center"/>
        <w:rPr>
          <w:rFonts w:ascii="XO Thames" w:hAnsi="XO Thames" w:eastAsia="Cambria"/>
          <w:bCs/>
          <w:sz w:val="24"/>
          <w:szCs w:val="24"/>
        </w:rPr>
      </w:pPr>
      <w:r>
        <w:rPr>
          <w:rFonts w:eastAsia="Cambria" w:ascii="XO Thames" w:hAnsi="XO Thames"/>
          <w:bCs/>
          <w:sz w:val="24"/>
          <w:szCs w:val="24"/>
        </w:rPr>
      </w:r>
    </w:p>
    <w:p>
      <w:pPr>
        <w:pStyle w:val="Normal"/>
        <w:rPr>
          <w:rFonts w:ascii="XO Thames" w:hAnsi="XO Thames" w:eastAsia="Cambria" w:cs="Cambria"/>
          <w:bCs/>
          <w:sz w:val="24"/>
          <w:szCs w:val="24"/>
        </w:rPr>
      </w:pPr>
      <w:r>
        <w:rPr>
          <w:rFonts w:eastAsia="Cambria" w:cs="Cambria" w:ascii="XO Thames" w:hAnsi="XO Thames"/>
          <w:bCs/>
          <w:sz w:val="24"/>
          <w:szCs w:val="24"/>
        </w:rPr>
      </w:r>
    </w:p>
    <w:p>
      <w:pPr>
        <w:pStyle w:val="Normal"/>
        <w:rPr>
          <w:rFonts w:ascii="XO Thames" w:hAnsi="XO Thames" w:eastAsia="Cambria" w:cs="Cambria"/>
          <w:sz w:val="24"/>
          <w:szCs w:val="24"/>
        </w:rPr>
      </w:pPr>
      <w:r>
        <w:rPr>
          <w:rFonts w:eastAsia="Cambria" w:cs="Cambria" w:ascii="XO Thames" w:hAnsi="XO Thames"/>
          <w:sz w:val="24"/>
          <w:szCs w:val="24"/>
        </w:rPr>
      </w:r>
    </w:p>
    <w:p>
      <w:pPr>
        <w:pStyle w:val="Normal"/>
        <w:rPr>
          <w:rFonts w:ascii="XO Thames" w:hAnsi="XO Thames" w:eastAsia="Cambria" w:cs="Cambria"/>
          <w:sz w:val="24"/>
          <w:szCs w:val="24"/>
        </w:rPr>
      </w:pPr>
      <w:r>
        <w:rPr>
          <w:rFonts w:eastAsia="Cambria" w:cs="Cambria" w:ascii="XO Thames" w:hAnsi="XO Thames"/>
          <w:sz w:val="24"/>
          <w:szCs w:val="24"/>
        </w:rPr>
      </w:r>
    </w:p>
    <w:p>
      <w:pPr>
        <w:pStyle w:val="Normal"/>
        <w:rPr>
          <w:rFonts w:ascii="XO Thames" w:hAnsi="XO Thames" w:eastAsia="Cambria" w:cs="Cambria"/>
          <w:sz w:val="24"/>
          <w:szCs w:val="24"/>
        </w:rPr>
      </w:pPr>
      <w:r>
        <w:rPr>
          <w:rFonts w:eastAsia="Cambria" w:cs="Cambria" w:ascii="XO Thames" w:hAnsi="XO Thames"/>
          <w:sz w:val="24"/>
          <w:szCs w:val="24"/>
        </w:rPr>
      </w:r>
    </w:p>
    <w:p>
      <w:pPr>
        <w:pStyle w:val="Normal"/>
        <w:rPr>
          <w:rFonts w:ascii="XO Thames" w:hAnsi="XO Thames" w:eastAsia="Cambria" w:cs="Cambria"/>
          <w:sz w:val="24"/>
          <w:szCs w:val="24"/>
        </w:rPr>
      </w:pPr>
      <w:r>
        <w:rPr>
          <w:rFonts w:eastAsia="Cambria" w:cs="Cambria" w:ascii="XO Thames" w:hAnsi="XO Thames"/>
          <w:sz w:val="24"/>
          <w:szCs w:val="24"/>
        </w:rPr>
      </w:r>
    </w:p>
    <w:p>
      <w:pPr>
        <w:pStyle w:val="Normal"/>
        <w:rPr>
          <w:rFonts w:ascii="XO Thames" w:hAnsi="XO Thames" w:eastAsia="Cambria" w:cs="Cambria"/>
          <w:sz w:val="24"/>
          <w:szCs w:val="24"/>
        </w:rPr>
      </w:pPr>
      <w:r>
        <w:rPr>
          <w:rFonts w:eastAsia="Cambria" w:cs="Cambria" w:ascii="XO Thames" w:hAnsi="XO Thames"/>
          <w:sz w:val="24"/>
          <w:szCs w:val="24"/>
        </w:rPr>
      </w:r>
    </w:p>
    <w:p>
      <w:pPr>
        <w:pStyle w:val="Normal"/>
        <w:rPr>
          <w:rFonts w:ascii="XO Thames" w:hAnsi="XO Thames" w:eastAsia="Cambria" w:cs="Cambria"/>
          <w:sz w:val="24"/>
          <w:szCs w:val="24"/>
        </w:rPr>
      </w:pPr>
      <w:r>
        <w:rPr>
          <w:rFonts w:eastAsia="Cambria" w:cs="Cambria" w:ascii="XO Thames" w:hAnsi="XO Thames"/>
          <w:sz w:val="24"/>
          <w:szCs w:val="24"/>
        </w:rPr>
      </w:r>
    </w:p>
    <w:p>
      <w:pPr>
        <w:pStyle w:val="Normal"/>
        <w:rPr>
          <w:rFonts w:ascii="XO Thames" w:hAnsi="XO Thames" w:eastAsia="Cambria" w:cs="Cambria"/>
          <w:sz w:val="24"/>
          <w:szCs w:val="24"/>
        </w:rPr>
      </w:pPr>
      <w:r>
        <w:rPr>
          <w:rFonts w:eastAsia="Cambria" w:cs="Cambria" w:ascii="XO Thames" w:hAnsi="XO Thames"/>
          <w:sz w:val="24"/>
          <w:szCs w:val="24"/>
        </w:rPr>
      </w:r>
    </w:p>
    <w:p>
      <w:pPr>
        <w:pStyle w:val="Normal"/>
        <w:rPr>
          <w:rFonts w:ascii="XO Thames" w:hAnsi="XO Thames" w:eastAsia="Cambria" w:cs="Cambria"/>
          <w:sz w:val="24"/>
          <w:szCs w:val="24"/>
        </w:rPr>
      </w:pPr>
      <w:r>
        <w:rPr>
          <w:rFonts w:eastAsia="Cambria" w:cs="Cambria" w:ascii="XO Thames" w:hAnsi="XO Thames"/>
          <w:sz w:val="24"/>
          <w:szCs w:val="24"/>
        </w:rPr>
      </w:r>
    </w:p>
    <w:p>
      <w:pPr>
        <w:pStyle w:val="Normal"/>
        <w:ind w:left="5387" w:hanging="0"/>
        <w:jc w:val="center"/>
        <w:rPr>
          <w:rFonts w:ascii="XO Thames" w:hAnsi="XO Thames"/>
          <w:sz w:val="24"/>
          <w:szCs w:val="24"/>
        </w:rPr>
      </w:pPr>
      <w:r>
        <w:rPr>
          <w:rFonts w:ascii="XO Thames" w:hAnsi="XO Thames"/>
          <w:sz w:val="24"/>
          <w:szCs w:val="24"/>
        </w:rPr>
      </w:r>
    </w:p>
    <w:p>
      <w:pPr>
        <w:pStyle w:val="Normal"/>
        <w:tabs>
          <w:tab w:val="clear" w:pos="708"/>
          <w:tab w:val="left" w:pos="2552" w:leader="none"/>
        </w:tabs>
        <w:spacing w:lineRule="auto" w:line="240" w:before="0" w:after="0"/>
        <w:jc w:val="center"/>
        <w:rPr>
          <w:rFonts w:ascii="XO Thames" w:hAnsi="XO Thames" w:eastAsia="Times New Roman" w:cs="Times New Roman"/>
          <w:kern w:val="0"/>
          <w:sz w:val="24"/>
          <w:szCs w:val="24"/>
          <w:lang w:eastAsia="ru-RU"/>
        </w:rPr>
      </w:pPr>
      <w:r>
        <w:rPr>
          <w:rFonts w:eastAsia="Times New Roman" w:cs="Times New Roman" w:ascii="XO Thames" w:hAnsi="XO Thames"/>
          <w:kern w:val="0"/>
          <w:sz w:val="24"/>
          <w:szCs w:val="24"/>
          <w:lang w:eastAsia="ru-RU"/>
        </w:rPr>
      </w:r>
    </w:p>
    <w:p>
      <w:pPr>
        <w:pStyle w:val="Normal"/>
        <w:spacing w:before="0" w:after="160"/>
        <w:rPr>
          <w:rFonts w:ascii="XO Thames" w:hAnsi="XO Thames"/>
          <w:sz w:val="24"/>
          <w:szCs w:val="24"/>
        </w:rPr>
      </w:pPr>
      <w:r>
        <w:rPr>
          <w:rFonts w:ascii="XO Thames" w:hAnsi="XO Thames"/>
          <w:sz w:val="24"/>
          <w:szCs w:val="24"/>
        </w:rPr>
      </w:r>
    </w:p>
    <w:sectPr>
      <w:type w:val="nextPage"/>
      <w:pgSz w:w="11906" w:h="16838"/>
      <w:pgMar w:left="720" w:right="720" w:gutter="0" w:header="0" w:top="720" w:footer="0" w:bottom="72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default"/>
  </w:font>
  <w:font w:name="Aptos Display">
    <w:charset w:val="01"/>
    <w:family w:val="roman"/>
    <w:pitch w:val="default"/>
  </w:font>
  <w:font w:name="PT Astra Serif">
    <w:charset w:val="01"/>
    <w:family w:val="roman"/>
    <w:pitch w:val="default"/>
  </w:font>
  <w:font w:name="Tahoma">
    <w:charset w:val="01"/>
    <w:family w:val="roman"/>
    <w:pitch w:val="default"/>
  </w:font>
  <w:font w:name="Times New Roman">
    <w:charset w:val="01"/>
    <w:family w:val="roman"/>
    <w:pitch w:val="default"/>
  </w:font>
  <w:font w:name="Calibri">
    <w:charset w:val="01"/>
    <w:family w:val="roman"/>
    <w:pitch w:val="default"/>
  </w:font>
  <w:font w:name="XO Thame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69" w:hanging="360"/>
      </w:pPr>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1"/>
    <w:lvlOverride w:ilvl="0">
      <w:startOverride w:val="1"/>
    </w:lvlOverride>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2"/>
        <w:szCs w:val="22"/>
        <w:lang w:val="ru-RU"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Aptos" w:hAnsi="Aptos" w:eastAsia="Aptos" w:cs="" w:asciiTheme="minorHAnsi" w:cstheme="minorBidi" w:eastAsiaTheme="minorHAnsi" w:hAnsiTheme="minorHAnsi"/>
      <w:color w:val="auto"/>
      <w:kern w:val="2"/>
      <w:sz w:val="22"/>
      <w:szCs w:val="22"/>
      <w:lang w:val="ru-RU" w:eastAsia="en-US" w:bidi="ar-SA"/>
      <w14:ligatures w14:val="standardContextual"/>
    </w:rPr>
  </w:style>
  <w:style w:type="paragraph" w:styleId="1">
    <w:name w:val="Heading 1"/>
    <w:basedOn w:val="Normal"/>
    <w:next w:val="Normal"/>
    <w:link w:val="11"/>
    <w:uiPriority w:val="9"/>
    <w:qFormat/>
    <w:rsid w:val="00383f93"/>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2">
    <w:name w:val="Heading 2"/>
    <w:basedOn w:val="Normal"/>
    <w:next w:val="Normal"/>
    <w:link w:val="21"/>
    <w:uiPriority w:val="9"/>
    <w:semiHidden/>
    <w:unhideWhenUsed/>
    <w:qFormat/>
    <w:rsid w:val="00383f93"/>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3">
    <w:name w:val="Heading 3"/>
    <w:basedOn w:val="Normal"/>
    <w:next w:val="Normal"/>
    <w:link w:val="31"/>
    <w:uiPriority w:val="9"/>
    <w:semiHidden/>
    <w:unhideWhenUsed/>
    <w:qFormat/>
    <w:rsid w:val="00383f93"/>
    <w:pPr>
      <w:keepNext w:val="true"/>
      <w:keepLines/>
      <w:spacing w:before="160" w:after="80"/>
      <w:outlineLvl w:val="2"/>
    </w:pPr>
    <w:rPr>
      <w:rFonts w:eastAsia="" w:cs="" w:cstheme="majorBidi" w:eastAsiaTheme="majorEastAsia"/>
      <w:color w:val="0F4761" w:themeColor="accent1" w:themeShade="bf"/>
      <w:sz w:val="28"/>
      <w:szCs w:val="28"/>
    </w:rPr>
  </w:style>
  <w:style w:type="paragraph" w:styleId="4">
    <w:name w:val="Heading 4"/>
    <w:basedOn w:val="Normal"/>
    <w:next w:val="Normal"/>
    <w:link w:val="41"/>
    <w:uiPriority w:val="9"/>
    <w:semiHidden/>
    <w:unhideWhenUsed/>
    <w:qFormat/>
    <w:rsid w:val="00383f93"/>
    <w:pPr>
      <w:keepNext w:val="true"/>
      <w:keepLines/>
      <w:spacing w:before="80" w:after="40"/>
      <w:outlineLvl w:val="3"/>
    </w:pPr>
    <w:rPr>
      <w:rFonts w:eastAsia="" w:cs="" w:cstheme="majorBidi" w:eastAsiaTheme="majorEastAsia"/>
      <w:i/>
      <w:iCs/>
      <w:color w:val="0F4761" w:themeColor="accent1" w:themeShade="bf"/>
    </w:rPr>
  </w:style>
  <w:style w:type="paragraph" w:styleId="5">
    <w:name w:val="Heading 5"/>
    <w:basedOn w:val="Normal"/>
    <w:next w:val="Normal"/>
    <w:link w:val="51"/>
    <w:uiPriority w:val="9"/>
    <w:semiHidden/>
    <w:unhideWhenUsed/>
    <w:qFormat/>
    <w:rsid w:val="00383f93"/>
    <w:pPr>
      <w:keepNext w:val="true"/>
      <w:keepLines/>
      <w:spacing w:before="80" w:after="40"/>
      <w:outlineLvl w:val="4"/>
    </w:pPr>
    <w:rPr>
      <w:rFonts w:eastAsia="" w:cs="" w:cstheme="majorBidi" w:eastAsiaTheme="majorEastAsia"/>
      <w:color w:val="0F4761" w:themeColor="accent1" w:themeShade="bf"/>
    </w:rPr>
  </w:style>
  <w:style w:type="paragraph" w:styleId="6">
    <w:name w:val="Heading 6"/>
    <w:basedOn w:val="Normal"/>
    <w:next w:val="Normal"/>
    <w:link w:val="61"/>
    <w:uiPriority w:val="9"/>
    <w:semiHidden/>
    <w:unhideWhenUsed/>
    <w:qFormat/>
    <w:rsid w:val="00383f93"/>
    <w:pPr>
      <w:keepNext w:val="true"/>
      <w:keepLines/>
      <w:spacing w:before="40" w:after="0"/>
      <w:outlineLvl w:val="5"/>
    </w:pPr>
    <w:rPr>
      <w:rFonts w:eastAsia="" w:cs="" w:cstheme="majorBidi" w:eastAsiaTheme="majorEastAsia"/>
      <w:i/>
      <w:iCs/>
      <w:color w:val="595959" w:themeColor="text1" w:themeTint="a6"/>
    </w:rPr>
  </w:style>
  <w:style w:type="paragraph" w:styleId="7">
    <w:name w:val="Heading 7"/>
    <w:basedOn w:val="Normal"/>
    <w:next w:val="Normal"/>
    <w:link w:val="71"/>
    <w:uiPriority w:val="9"/>
    <w:semiHidden/>
    <w:unhideWhenUsed/>
    <w:qFormat/>
    <w:rsid w:val="00383f93"/>
    <w:pPr>
      <w:keepNext w:val="true"/>
      <w:keepLines/>
      <w:spacing w:before="40" w:after="0"/>
      <w:outlineLvl w:val="6"/>
    </w:pPr>
    <w:rPr>
      <w:rFonts w:eastAsia="" w:cs="" w:cstheme="majorBidi" w:eastAsiaTheme="majorEastAsia"/>
      <w:color w:val="595959" w:themeColor="text1" w:themeTint="a6"/>
    </w:rPr>
  </w:style>
  <w:style w:type="paragraph" w:styleId="8">
    <w:name w:val="Heading 8"/>
    <w:basedOn w:val="Normal"/>
    <w:next w:val="Normal"/>
    <w:link w:val="81"/>
    <w:uiPriority w:val="9"/>
    <w:semiHidden/>
    <w:unhideWhenUsed/>
    <w:qFormat/>
    <w:rsid w:val="00383f93"/>
    <w:pPr>
      <w:keepNext w:val="true"/>
      <w:keepLines/>
      <w:spacing w:before="0" w:after="0"/>
      <w:outlineLvl w:val="7"/>
    </w:pPr>
    <w:rPr>
      <w:rFonts w:eastAsia="" w:cs="" w:cstheme="majorBidi" w:eastAsiaTheme="majorEastAsia"/>
      <w:i/>
      <w:iCs/>
      <w:color w:val="272727" w:themeColor="text1" w:themeTint="d8"/>
    </w:rPr>
  </w:style>
  <w:style w:type="paragraph" w:styleId="9">
    <w:name w:val="Heading 9"/>
    <w:basedOn w:val="Normal"/>
    <w:next w:val="Normal"/>
    <w:link w:val="91"/>
    <w:uiPriority w:val="9"/>
    <w:semiHidden/>
    <w:unhideWhenUsed/>
    <w:qFormat/>
    <w:rsid w:val="00383f93"/>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uiPriority w:val="9"/>
    <w:qFormat/>
    <w:rsid w:val="00383f93"/>
    <w:rPr>
      <w:rFonts w:ascii="Aptos Display" w:hAnsi="Aptos Display" w:eastAsia="" w:cs="" w:asciiTheme="majorHAnsi" w:cstheme="majorBidi" w:eastAsiaTheme="majorEastAsia" w:hAnsiTheme="majorHAnsi"/>
      <w:color w:val="0F4761" w:themeColor="accent1" w:themeShade="bf"/>
      <w:sz w:val="40"/>
      <w:szCs w:val="40"/>
    </w:rPr>
  </w:style>
  <w:style w:type="character" w:styleId="21" w:customStyle="1">
    <w:name w:val="Заголовок 2 Знак"/>
    <w:basedOn w:val="DefaultParagraphFont"/>
    <w:uiPriority w:val="9"/>
    <w:semiHidden/>
    <w:qFormat/>
    <w:rsid w:val="00383f93"/>
    <w:rPr>
      <w:rFonts w:ascii="Aptos Display" w:hAnsi="Aptos Display" w:eastAsia="" w:cs="" w:asciiTheme="majorHAnsi" w:cstheme="majorBidi" w:eastAsiaTheme="majorEastAsia" w:hAnsiTheme="majorHAnsi"/>
      <w:color w:val="0F4761" w:themeColor="accent1" w:themeShade="bf"/>
      <w:sz w:val="32"/>
      <w:szCs w:val="32"/>
    </w:rPr>
  </w:style>
  <w:style w:type="character" w:styleId="31" w:customStyle="1">
    <w:name w:val="Заголовок 3 Знак"/>
    <w:basedOn w:val="DefaultParagraphFont"/>
    <w:uiPriority w:val="9"/>
    <w:semiHidden/>
    <w:qFormat/>
    <w:rsid w:val="00383f93"/>
    <w:rPr>
      <w:rFonts w:eastAsia="" w:cs="" w:cstheme="majorBidi" w:eastAsiaTheme="majorEastAsia"/>
      <w:color w:val="0F4761" w:themeColor="accent1" w:themeShade="bf"/>
      <w:sz w:val="28"/>
      <w:szCs w:val="28"/>
    </w:rPr>
  </w:style>
  <w:style w:type="character" w:styleId="41" w:customStyle="1">
    <w:name w:val="Заголовок 4 Знак"/>
    <w:basedOn w:val="DefaultParagraphFont"/>
    <w:uiPriority w:val="9"/>
    <w:semiHidden/>
    <w:qFormat/>
    <w:rsid w:val="00383f93"/>
    <w:rPr>
      <w:rFonts w:eastAsia="" w:cs="" w:cstheme="majorBidi" w:eastAsiaTheme="majorEastAsia"/>
      <w:i/>
      <w:iCs/>
      <w:color w:val="0F4761" w:themeColor="accent1" w:themeShade="bf"/>
    </w:rPr>
  </w:style>
  <w:style w:type="character" w:styleId="51" w:customStyle="1">
    <w:name w:val="Заголовок 5 Знак"/>
    <w:basedOn w:val="DefaultParagraphFont"/>
    <w:uiPriority w:val="9"/>
    <w:semiHidden/>
    <w:qFormat/>
    <w:rsid w:val="00383f93"/>
    <w:rPr>
      <w:rFonts w:eastAsia="" w:cs="" w:cstheme="majorBidi" w:eastAsiaTheme="majorEastAsia"/>
      <w:color w:val="0F4761" w:themeColor="accent1" w:themeShade="bf"/>
    </w:rPr>
  </w:style>
  <w:style w:type="character" w:styleId="61" w:customStyle="1">
    <w:name w:val="Заголовок 6 Знак"/>
    <w:basedOn w:val="DefaultParagraphFont"/>
    <w:uiPriority w:val="9"/>
    <w:semiHidden/>
    <w:qFormat/>
    <w:rsid w:val="00383f93"/>
    <w:rPr>
      <w:rFonts w:eastAsia="" w:cs="" w:cstheme="majorBidi" w:eastAsiaTheme="majorEastAsia"/>
      <w:i/>
      <w:iCs/>
      <w:color w:val="595959" w:themeColor="text1" w:themeTint="a6"/>
    </w:rPr>
  </w:style>
  <w:style w:type="character" w:styleId="71" w:customStyle="1">
    <w:name w:val="Заголовок 7 Знак"/>
    <w:basedOn w:val="DefaultParagraphFont"/>
    <w:uiPriority w:val="9"/>
    <w:semiHidden/>
    <w:qFormat/>
    <w:rsid w:val="00383f93"/>
    <w:rPr>
      <w:rFonts w:eastAsia="" w:cs="" w:cstheme="majorBidi" w:eastAsiaTheme="majorEastAsia"/>
      <w:color w:val="595959" w:themeColor="text1" w:themeTint="a6"/>
    </w:rPr>
  </w:style>
  <w:style w:type="character" w:styleId="81" w:customStyle="1">
    <w:name w:val="Заголовок 8 Знак"/>
    <w:basedOn w:val="DefaultParagraphFont"/>
    <w:uiPriority w:val="9"/>
    <w:semiHidden/>
    <w:qFormat/>
    <w:rsid w:val="00383f93"/>
    <w:rPr>
      <w:rFonts w:eastAsia="" w:cs="" w:cstheme="majorBidi" w:eastAsiaTheme="majorEastAsia"/>
      <w:i/>
      <w:iCs/>
      <w:color w:val="272727" w:themeColor="text1" w:themeTint="d8"/>
    </w:rPr>
  </w:style>
  <w:style w:type="character" w:styleId="91" w:customStyle="1">
    <w:name w:val="Заголовок 9 Знак"/>
    <w:basedOn w:val="DefaultParagraphFont"/>
    <w:uiPriority w:val="9"/>
    <w:semiHidden/>
    <w:qFormat/>
    <w:rsid w:val="00383f93"/>
    <w:rPr>
      <w:rFonts w:eastAsia="" w:cs="" w:cstheme="majorBidi" w:eastAsiaTheme="majorEastAsia"/>
      <w:color w:val="272727" w:themeColor="text1" w:themeTint="d8"/>
    </w:rPr>
  </w:style>
  <w:style w:type="character" w:styleId="Style5" w:customStyle="1">
    <w:name w:val="Заголовок Знак"/>
    <w:basedOn w:val="DefaultParagraphFont"/>
    <w:uiPriority w:val="10"/>
    <w:qFormat/>
    <w:rsid w:val="00383f93"/>
    <w:rPr>
      <w:rFonts w:ascii="Aptos Display" w:hAnsi="Aptos Display" w:eastAsia="" w:cs="" w:asciiTheme="majorHAnsi" w:cstheme="majorBidi" w:eastAsiaTheme="majorEastAsia" w:hAnsiTheme="majorHAnsi"/>
      <w:spacing w:val="-10"/>
      <w:kern w:val="2"/>
      <w:sz w:val="56"/>
      <w:szCs w:val="56"/>
    </w:rPr>
  </w:style>
  <w:style w:type="character" w:styleId="Style6" w:customStyle="1">
    <w:name w:val="Подзаголовок Знак"/>
    <w:basedOn w:val="DefaultParagraphFont"/>
    <w:uiPriority w:val="11"/>
    <w:qFormat/>
    <w:rsid w:val="00383f93"/>
    <w:rPr>
      <w:rFonts w:eastAsia="" w:cs="" w:cstheme="majorBidi" w:eastAsiaTheme="majorEastAsia"/>
      <w:color w:val="595959" w:themeColor="text1" w:themeTint="a6"/>
      <w:spacing w:val="15"/>
      <w:sz w:val="28"/>
      <w:szCs w:val="28"/>
    </w:rPr>
  </w:style>
  <w:style w:type="character" w:styleId="22" w:customStyle="1">
    <w:name w:val="Цитата 2 Знак"/>
    <w:basedOn w:val="DefaultParagraphFont"/>
    <w:link w:val="Quote"/>
    <w:uiPriority w:val="29"/>
    <w:qFormat/>
    <w:rsid w:val="00383f93"/>
    <w:rPr>
      <w:i/>
      <w:iCs/>
      <w:color w:val="404040" w:themeColor="text1" w:themeTint="bf"/>
    </w:rPr>
  </w:style>
  <w:style w:type="character" w:styleId="IntenseEmphasis">
    <w:name w:val="Intense Emphasis"/>
    <w:basedOn w:val="DefaultParagraphFont"/>
    <w:uiPriority w:val="21"/>
    <w:qFormat/>
    <w:rsid w:val="00383f93"/>
    <w:rPr>
      <w:i/>
      <w:iCs/>
      <w:color w:val="0F4761" w:themeColor="accent1" w:themeShade="bf"/>
    </w:rPr>
  </w:style>
  <w:style w:type="character" w:styleId="Style7" w:customStyle="1">
    <w:name w:val="Выделенная цитата Знак"/>
    <w:basedOn w:val="DefaultParagraphFont"/>
    <w:link w:val="IntenseQuote"/>
    <w:uiPriority w:val="30"/>
    <w:qFormat/>
    <w:rsid w:val="00383f93"/>
    <w:rPr>
      <w:i/>
      <w:iCs/>
      <w:color w:val="0F4761" w:themeColor="accent1" w:themeShade="bf"/>
    </w:rPr>
  </w:style>
  <w:style w:type="character" w:styleId="IntenseReference">
    <w:name w:val="Intense Reference"/>
    <w:basedOn w:val="DefaultParagraphFont"/>
    <w:uiPriority w:val="32"/>
    <w:qFormat/>
    <w:rsid w:val="00383f93"/>
    <w:rPr>
      <w:b/>
      <w:bCs/>
      <w:smallCaps/>
      <w:color w:val="0F4761" w:themeColor="accent1" w:themeShade="bf"/>
      <w:spacing w:val="5"/>
    </w:rPr>
  </w:style>
  <w:style w:type="character" w:styleId="Style8">
    <w:name w:val="Интернет-ссылка"/>
    <w:rPr>
      <w:color w:val="000080"/>
      <w:u w:val="single"/>
      <w:lang w:val="zxx" w:eastAsia="zxx" w:bidi="zxx"/>
    </w:rPr>
  </w:style>
  <w:style w:type="paragraph" w:styleId="Style9">
    <w:name w:val="Заголовок"/>
    <w:basedOn w:val="Normal"/>
    <w:next w:val="Style10"/>
    <w:qFormat/>
    <w:pPr>
      <w:keepNext w:val="true"/>
      <w:spacing w:before="240" w:after="120"/>
    </w:pPr>
    <w:rPr>
      <w:rFonts w:ascii="PT Astra Serif" w:hAnsi="PT Astra Serif" w:eastAsia="Tahoma" w:cs="Noto Sans Devanagari"/>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ascii="PT Astra Serif" w:hAnsi="PT Astra Serif" w:cs="Noto Sans Devanagari"/>
    </w:rPr>
  </w:style>
  <w:style w:type="paragraph" w:styleId="Style12">
    <w:name w:val="Caption"/>
    <w:basedOn w:val="Normal"/>
    <w:qFormat/>
    <w:pPr>
      <w:suppressLineNumbers/>
      <w:spacing w:before="120" w:after="120"/>
    </w:pPr>
    <w:rPr>
      <w:rFonts w:ascii="PT Astra Serif" w:hAnsi="PT Astra Serif" w:cs="Noto Sans Devanagari"/>
      <w:i/>
      <w:iCs/>
      <w:sz w:val="24"/>
      <w:szCs w:val="24"/>
    </w:rPr>
  </w:style>
  <w:style w:type="paragraph" w:styleId="Style13">
    <w:name w:val="Указатель"/>
    <w:basedOn w:val="Normal"/>
    <w:qFormat/>
    <w:pPr>
      <w:suppressLineNumbers/>
    </w:pPr>
    <w:rPr>
      <w:rFonts w:ascii="PT Astra Serif" w:hAnsi="PT Astra Serif" w:cs="Noto Sans Devanagari"/>
      <w:lang w:val="zxx" w:eastAsia="zxx" w:bidi="zxx"/>
    </w:rPr>
  </w:style>
  <w:style w:type="paragraph" w:styleId="Style14">
    <w:name w:val="Title"/>
    <w:basedOn w:val="Normal"/>
    <w:next w:val="Normal"/>
    <w:link w:val="Style5"/>
    <w:uiPriority w:val="10"/>
    <w:qFormat/>
    <w:rsid w:val="00383f93"/>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tyle15">
    <w:name w:val="Subtitle"/>
    <w:basedOn w:val="Normal"/>
    <w:next w:val="Normal"/>
    <w:link w:val="Style6"/>
    <w:uiPriority w:val="11"/>
    <w:qFormat/>
    <w:rsid w:val="00383f93"/>
    <w:pPr/>
    <w:rPr>
      <w:rFonts w:eastAsia="" w:cs="" w:cstheme="majorBidi" w:eastAsiaTheme="majorEastAsia"/>
      <w:color w:val="595959" w:themeColor="text1" w:themeTint="a6"/>
      <w:spacing w:val="15"/>
      <w:sz w:val="28"/>
      <w:szCs w:val="28"/>
    </w:rPr>
  </w:style>
  <w:style w:type="paragraph" w:styleId="Quote">
    <w:name w:val="Quote"/>
    <w:basedOn w:val="Normal"/>
    <w:next w:val="Normal"/>
    <w:link w:val="22"/>
    <w:uiPriority w:val="29"/>
    <w:qFormat/>
    <w:rsid w:val="00383f93"/>
    <w:pPr>
      <w:spacing w:before="160" w:after="160"/>
      <w:jc w:val="center"/>
    </w:pPr>
    <w:rPr>
      <w:i/>
      <w:iCs/>
      <w:color w:val="404040" w:themeColor="text1" w:themeTint="bf"/>
    </w:rPr>
  </w:style>
  <w:style w:type="paragraph" w:styleId="ListParagraph">
    <w:name w:val="List Paragraph"/>
    <w:basedOn w:val="Normal"/>
    <w:uiPriority w:val="34"/>
    <w:qFormat/>
    <w:rsid w:val="00383f93"/>
    <w:pPr>
      <w:spacing w:before="0" w:after="160"/>
      <w:ind w:left="720" w:hanging="0"/>
      <w:contextualSpacing/>
    </w:pPr>
    <w:rPr/>
  </w:style>
  <w:style w:type="paragraph" w:styleId="IntenseQuote">
    <w:name w:val="Intense Quote"/>
    <w:basedOn w:val="Normal"/>
    <w:next w:val="Normal"/>
    <w:link w:val="Style7"/>
    <w:uiPriority w:val="30"/>
    <w:qFormat/>
    <w:rsid w:val="00383f93"/>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12" w:customStyle="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qFormat/>
    <w:rsid w:val="00661627"/>
    <w:pPr>
      <w:spacing w:lineRule="auto" w:line="240" w:beforeAutospacing="1" w:afterAutospacing="1"/>
    </w:pPr>
    <w:rPr>
      <w:rFonts w:ascii="Tahoma" w:hAnsi="Tahoma" w:eastAsia="Times New Roman" w:cs="Tahoma"/>
      <w:kern w:val="0"/>
      <w:sz w:val="20"/>
      <w:szCs w:val="20"/>
      <w:lang w:val="en-US"/>
      <w14:ligatures w14:val="none"/>
    </w:rPr>
  </w:style>
  <w:style w:type="paragraph" w:styleId="Style16">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99"/>
    <w:qFormat/>
    <w:rsid w:val="00977483"/>
    <w:pPr>
      <w:spacing w:after="0" w:line="240" w:lineRule="auto"/>
    </w:pPr>
    <w:rPr>
      <w:lang w:eastAsia="ru-RU"/>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
    <w:name w:val="Сетка таблицы64"/>
    <w:basedOn w:val="a1"/>
    <w:uiPriority w:val="99"/>
    <w:rsid w:val="0097748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ch191@inbox.ru" TargetMode="External"/><Relationship Id="rId3" Type="http://schemas.openxmlformats.org/officeDocument/2006/relationships/hyperlink" Target="mailto:zelenodolsk.15@tatar.ru"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Application>LibreOffice/7.3.6.2$Linux_X86_64 LibreOffice_project/30$Build-2</Application>
  <AppVersion>15.0000</AppVersion>
  <Pages>8</Pages>
  <Words>967</Words>
  <Characters>7032</Characters>
  <CharactersWithSpaces>8104</CharactersWithSpaces>
  <Paragraphs>360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2025-08-26T07:27:00Z</dcterms:created>
  <dc:creator>ярошенко вероника</dc:creator>
  <dc:description/>
  <dc:language>ru-RU</dc:language>
  <cp:lastModifiedBy/>
  <cp:lastPrinted>2025-08-28T08:55:00Z</cp:lastPrinted>
  <dcterms:modified xsi:type="dcterms:W3CDTF">2025-09-30T08:48:02Z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